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A0" w:rsidRDefault="00E11D6E" w:rsidP="00E11D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</w:t>
      </w:r>
    </w:p>
    <w:p w:rsidR="00E11D6E" w:rsidRDefault="00E11D6E" w:rsidP="00E11D6E">
      <w:pPr>
        <w:spacing w:after="75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3429">
        <w:rPr>
          <w:rFonts w:ascii="Times New Roman" w:eastAsia="Times New Roman" w:hAnsi="Times New Roman"/>
          <w:sz w:val="28"/>
          <w:szCs w:val="28"/>
          <w:lang w:eastAsia="ru-RU"/>
        </w:rPr>
        <w:t xml:space="preserve">Диагностический инструментарий оценки личностных и </w:t>
      </w:r>
      <w:proofErr w:type="spellStart"/>
      <w:r w:rsidRPr="00253429">
        <w:rPr>
          <w:rFonts w:ascii="Times New Roman" w:eastAsia="Times New Roman" w:hAnsi="Times New Roman"/>
          <w:sz w:val="28"/>
          <w:szCs w:val="28"/>
          <w:lang w:eastAsia="ru-RU"/>
        </w:rPr>
        <w:t>мет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429">
        <w:rPr>
          <w:rFonts w:ascii="Times New Roman" w:eastAsia="Times New Roman" w:hAnsi="Times New Roman"/>
          <w:sz w:val="28"/>
          <w:szCs w:val="28"/>
          <w:lang w:eastAsia="ru-RU"/>
        </w:rPr>
        <w:t>пре</w:t>
      </w:r>
      <w:r w:rsidRPr="00253429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253429">
        <w:rPr>
          <w:rFonts w:ascii="Times New Roman" w:eastAsia="Times New Roman" w:hAnsi="Times New Roman"/>
          <w:sz w:val="28"/>
          <w:szCs w:val="28"/>
          <w:lang w:eastAsia="ru-RU"/>
        </w:rPr>
        <w:t>метных</w:t>
      </w:r>
      <w:proofErr w:type="spellEnd"/>
      <w:r w:rsidRPr="00253429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</w:t>
      </w:r>
    </w:p>
    <w:tbl>
      <w:tblPr>
        <w:tblStyle w:val="a3"/>
        <w:tblW w:w="0" w:type="auto"/>
        <w:tblInd w:w="788" w:type="dxa"/>
        <w:tblLook w:val="04A0"/>
      </w:tblPr>
      <w:tblGrid>
        <w:gridCol w:w="1371"/>
        <w:gridCol w:w="1453"/>
        <w:gridCol w:w="1281"/>
        <w:gridCol w:w="1451"/>
        <w:gridCol w:w="1281"/>
        <w:gridCol w:w="1372"/>
        <w:gridCol w:w="1372"/>
        <w:gridCol w:w="1441"/>
        <w:gridCol w:w="1500"/>
        <w:gridCol w:w="1476"/>
      </w:tblGrid>
      <w:tr w:rsidR="00E11D6E" w:rsidRPr="00E11D6E" w:rsidTr="003D61A9">
        <w:tc>
          <w:tcPr>
            <w:tcW w:w="13998" w:type="dxa"/>
            <w:gridSpan w:val="10"/>
          </w:tcPr>
          <w:p w:rsidR="00E11D6E" w:rsidRPr="00E11D6E" w:rsidRDefault="00E11D6E" w:rsidP="00E11D6E">
            <w:pPr>
              <w:spacing w:after="75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D6E">
              <w:rPr>
                <w:rFonts w:ascii="Times New Roman" w:hAnsi="Times New Roman" w:cs="Times New Roman"/>
              </w:rPr>
              <w:t>Диагностика УУД</w:t>
            </w:r>
          </w:p>
        </w:tc>
      </w:tr>
      <w:tr w:rsidR="00E11D6E" w:rsidRPr="00E11D6E" w:rsidTr="00E95575">
        <w:tc>
          <w:tcPr>
            <w:tcW w:w="1371" w:type="dxa"/>
          </w:tcPr>
          <w:p w:rsidR="00E11D6E" w:rsidRPr="00E11D6E" w:rsidRDefault="00E11D6E" w:rsidP="00E11D6E">
            <w:pPr>
              <w:spacing w:after="75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регуляти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ные </w:t>
            </w:r>
          </w:p>
        </w:tc>
        <w:tc>
          <w:tcPr>
            <w:tcW w:w="4185" w:type="dxa"/>
            <w:gridSpan w:val="3"/>
          </w:tcPr>
          <w:p w:rsidR="00E11D6E" w:rsidRPr="00E11D6E" w:rsidRDefault="00E11D6E" w:rsidP="00E11D6E">
            <w:pPr>
              <w:spacing w:after="75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личностные</w:t>
            </w:r>
          </w:p>
        </w:tc>
        <w:tc>
          <w:tcPr>
            <w:tcW w:w="5466" w:type="dxa"/>
            <w:gridSpan w:val="4"/>
          </w:tcPr>
          <w:p w:rsidR="00E11D6E" w:rsidRPr="00E11D6E" w:rsidRDefault="00E11D6E" w:rsidP="00E11D6E">
            <w:pPr>
              <w:spacing w:after="75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познавательные</w:t>
            </w:r>
          </w:p>
        </w:tc>
        <w:tc>
          <w:tcPr>
            <w:tcW w:w="2976" w:type="dxa"/>
            <w:gridSpan w:val="2"/>
          </w:tcPr>
          <w:p w:rsidR="00E11D6E" w:rsidRPr="00E11D6E" w:rsidRDefault="00E11D6E" w:rsidP="00E11D6E">
            <w:pPr>
              <w:spacing w:after="75"/>
              <w:ind w:left="0"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</w:p>
        </w:tc>
      </w:tr>
      <w:tr w:rsidR="00E11D6E" w:rsidRPr="00E11D6E" w:rsidTr="00E11D6E">
        <w:tc>
          <w:tcPr>
            <w:tcW w:w="1371" w:type="dxa"/>
          </w:tcPr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453" w:type="dxa"/>
          </w:tcPr>
          <w:p w:rsidR="00E11D6E" w:rsidRPr="00E11D6E" w:rsidRDefault="00E11D6E" w:rsidP="00E11D6E">
            <w:pPr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281" w:type="dxa"/>
          </w:tcPr>
          <w:p w:rsidR="00E11D6E" w:rsidRPr="00E11D6E" w:rsidRDefault="00E11D6E" w:rsidP="00E11D6E">
            <w:pPr>
              <w:ind w:left="-205" w:right="-346" w:firstLine="284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451" w:type="dxa"/>
          </w:tcPr>
          <w:p w:rsidR="00E11D6E" w:rsidRPr="00E11D6E" w:rsidRDefault="00E11D6E" w:rsidP="00E11D6E">
            <w:pPr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281" w:type="dxa"/>
          </w:tcPr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се</w:t>
            </w:r>
            <w:r w:rsidRPr="00E11D6E">
              <w:rPr>
                <w:rFonts w:ascii="Times New Roman" w:hAnsi="Times New Roman" w:cs="Times New Roman"/>
              </w:rPr>
              <w:t>н</w:t>
            </w:r>
            <w:r w:rsidRPr="00E11D6E">
              <w:rPr>
                <w:rFonts w:ascii="Times New Roman" w:hAnsi="Times New Roman" w:cs="Times New Roman"/>
              </w:rPr>
              <w:t>тябрь</w:t>
            </w:r>
          </w:p>
        </w:tc>
        <w:tc>
          <w:tcPr>
            <w:tcW w:w="1372" w:type="dxa"/>
          </w:tcPr>
          <w:p w:rsidR="00E11D6E" w:rsidRPr="00E11D6E" w:rsidRDefault="00E11D6E" w:rsidP="00E11D6E">
            <w:pPr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372" w:type="dxa"/>
          </w:tcPr>
          <w:p w:rsidR="00E11D6E" w:rsidRPr="00E11D6E" w:rsidRDefault="00E11D6E" w:rsidP="00E11D6E">
            <w:pPr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441" w:type="dxa"/>
          </w:tcPr>
          <w:p w:rsidR="00E11D6E" w:rsidRPr="00E11D6E" w:rsidRDefault="00E11D6E" w:rsidP="00E11D6E">
            <w:pPr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500" w:type="dxa"/>
          </w:tcPr>
          <w:p w:rsidR="00E11D6E" w:rsidRPr="00E11D6E" w:rsidRDefault="00E11D6E" w:rsidP="00E11D6E">
            <w:pPr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476" w:type="dxa"/>
          </w:tcPr>
          <w:p w:rsidR="00E11D6E" w:rsidRPr="00E11D6E" w:rsidRDefault="00E11D6E" w:rsidP="00E11D6E">
            <w:pPr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май</w:t>
            </w:r>
          </w:p>
        </w:tc>
      </w:tr>
      <w:tr w:rsidR="00E11D6E" w:rsidRPr="00E11D6E" w:rsidTr="00E11D6E">
        <w:tc>
          <w:tcPr>
            <w:tcW w:w="1371" w:type="dxa"/>
          </w:tcPr>
          <w:p w:rsidR="00E11D6E" w:rsidRPr="00E11D6E" w:rsidRDefault="00E11D6E" w:rsidP="00E11D6E">
            <w:pPr>
              <w:pStyle w:val="zag1"/>
              <w:spacing w:after="0"/>
              <w:rPr>
                <w:sz w:val="22"/>
                <w:szCs w:val="22"/>
              </w:rPr>
            </w:pPr>
            <w:r w:rsidRPr="00E11D6E">
              <w:rPr>
                <w:rStyle w:val="zag11"/>
                <w:sz w:val="22"/>
                <w:szCs w:val="22"/>
              </w:rPr>
              <w:t>Наблюд</w:t>
            </w:r>
            <w:r w:rsidRPr="00E11D6E">
              <w:rPr>
                <w:rStyle w:val="zag11"/>
                <w:sz w:val="22"/>
                <w:szCs w:val="22"/>
              </w:rPr>
              <w:t>е</w:t>
            </w:r>
            <w:r w:rsidRPr="00E11D6E">
              <w:rPr>
                <w:rStyle w:val="zag11"/>
                <w:sz w:val="22"/>
                <w:szCs w:val="22"/>
              </w:rPr>
              <w:t>ние, тест</w:t>
            </w:r>
            <w:r w:rsidRPr="00E11D6E">
              <w:rPr>
                <w:rStyle w:val="zag11"/>
                <w:sz w:val="22"/>
                <w:szCs w:val="22"/>
              </w:rPr>
              <w:t>и</w:t>
            </w:r>
            <w:r w:rsidRPr="00E11D6E">
              <w:rPr>
                <w:rStyle w:val="zag11"/>
                <w:sz w:val="22"/>
                <w:szCs w:val="22"/>
              </w:rPr>
              <w:t>рование «Оценка самоко</w:t>
            </w:r>
            <w:r w:rsidRPr="00E11D6E">
              <w:rPr>
                <w:rStyle w:val="zag11"/>
                <w:sz w:val="22"/>
                <w:szCs w:val="22"/>
              </w:rPr>
              <w:t>н</w:t>
            </w:r>
            <w:r w:rsidRPr="00E11D6E">
              <w:rPr>
                <w:rStyle w:val="zag11"/>
                <w:sz w:val="22"/>
                <w:szCs w:val="22"/>
              </w:rPr>
              <w:t>троля в о</w:t>
            </w:r>
            <w:r w:rsidRPr="00E11D6E">
              <w:rPr>
                <w:rStyle w:val="zag11"/>
                <w:sz w:val="22"/>
                <w:szCs w:val="22"/>
              </w:rPr>
              <w:t>б</w:t>
            </w:r>
            <w:r w:rsidRPr="00E11D6E">
              <w:rPr>
                <w:rStyle w:val="zag11"/>
                <w:sz w:val="22"/>
                <w:szCs w:val="22"/>
              </w:rPr>
              <w:t xml:space="preserve">щении» (М. </w:t>
            </w:r>
            <w:proofErr w:type="spellStart"/>
            <w:r w:rsidRPr="00E11D6E">
              <w:rPr>
                <w:rStyle w:val="zag11"/>
                <w:sz w:val="22"/>
                <w:szCs w:val="22"/>
              </w:rPr>
              <w:t>Сна</w:t>
            </w:r>
            <w:r w:rsidRPr="00E11D6E">
              <w:rPr>
                <w:rStyle w:val="zag11"/>
                <w:sz w:val="22"/>
                <w:szCs w:val="22"/>
              </w:rPr>
              <w:t>й</w:t>
            </w:r>
            <w:r w:rsidRPr="00E11D6E">
              <w:rPr>
                <w:rStyle w:val="zag11"/>
                <w:sz w:val="22"/>
                <w:szCs w:val="22"/>
              </w:rPr>
              <w:t>дер</w:t>
            </w:r>
            <w:proofErr w:type="spellEnd"/>
            <w:r w:rsidRPr="00E11D6E">
              <w:rPr>
                <w:rStyle w:val="zag11"/>
                <w:sz w:val="22"/>
                <w:szCs w:val="22"/>
              </w:rPr>
              <w:t>), «Определ</w:t>
            </w:r>
            <w:r w:rsidRPr="00E11D6E">
              <w:rPr>
                <w:rStyle w:val="zag11"/>
                <w:sz w:val="22"/>
                <w:szCs w:val="22"/>
              </w:rPr>
              <w:t>е</w:t>
            </w:r>
            <w:r w:rsidRPr="00E11D6E">
              <w:rPr>
                <w:rStyle w:val="zag11"/>
                <w:sz w:val="22"/>
                <w:szCs w:val="22"/>
              </w:rPr>
              <w:t>ние уровня самооце</w:t>
            </w:r>
            <w:r w:rsidRPr="00E11D6E">
              <w:rPr>
                <w:rStyle w:val="zag11"/>
                <w:sz w:val="22"/>
                <w:szCs w:val="22"/>
              </w:rPr>
              <w:t>н</w:t>
            </w:r>
            <w:r w:rsidRPr="00E11D6E">
              <w:rPr>
                <w:rStyle w:val="zag11"/>
                <w:sz w:val="22"/>
                <w:szCs w:val="22"/>
              </w:rPr>
              <w:t xml:space="preserve">ки» (С.В. Ковалёв), типовые задачи, </w:t>
            </w:r>
            <w:r w:rsidRPr="00E11D6E">
              <w:rPr>
                <w:sz w:val="22"/>
                <w:szCs w:val="22"/>
              </w:rPr>
              <w:t> д</w:t>
            </w:r>
            <w:r w:rsidRPr="00E11D6E">
              <w:rPr>
                <w:sz w:val="22"/>
                <w:szCs w:val="22"/>
              </w:rPr>
              <w:t>и</w:t>
            </w:r>
            <w:r w:rsidRPr="00E11D6E">
              <w:rPr>
                <w:sz w:val="22"/>
                <w:szCs w:val="22"/>
              </w:rPr>
              <w:t>агностич</w:t>
            </w:r>
            <w:r w:rsidRPr="00E11D6E">
              <w:rPr>
                <w:sz w:val="22"/>
                <w:szCs w:val="22"/>
              </w:rPr>
              <w:t>е</w:t>
            </w:r>
            <w:r w:rsidRPr="00E11D6E">
              <w:rPr>
                <w:sz w:val="22"/>
                <w:szCs w:val="22"/>
              </w:rPr>
              <w:t>ская карта «Уровни достиж</w:t>
            </w:r>
            <w:r w:rsidRPr="00E11D6E">
              <w:rPr>
                <w:sz w:val="22"/>
                <w:szCs w:val="22"/>
              </w:rPr>
              <w:t>е</w:t>
            </w:r>
            <w:r w:rsidRPr="00E11D6E">
              <w:rPr>
                <w:sz w:val="22"/>
                <w:szCs w:val="22"/>
              </w:rPr>
              <w:t>ния организ</w:t>
            </w:r>
            <w:r w:rsidRPr="00E11D6E">
              <w:rPr>
                <w:sz w:val="22"/>
                <w:szCs w:val="22"/>
              </w:rPr>
              <w:t>а</w:t>
            </w:r>
            <w:r w:rsidRPr="00E11D6E">
              <w:rPr>
                <w:sz w:val="22"/>
                <w:szCs w:val="22"/>
              </w:rPr>
              <w:t>цио</w:t>
            </w:r>
            <w:r w:rsidRPr="00E11D6E">
              <w:rPr>
                <w:sz w:val="22"/>
                <w:szCs w:val="22"/>
              </w:rPr>
              <w:t>н</w:t>
            </w:r>
            <w:r w:rsidRPr="00E11D6E">
              <w:rPr>
                <w:sz w:val="22"/>
                <w:szCs w:val="22"/>
              </w:rPr>
              <w:t>ной компете</w:t>
            </w:r>
            <w:r w:rsidRPr="00E11D6E">
              <w:rPr>
                <w:sz w:val="22"/>
                <w:szCs w:val="22"/>
              </w:rPr>
              <w:t>н</w:t>
            </w:r>
            <w:r w:rsidRPr="00E11D6E">
              <w:rPr>
                <w:sz w:val="22"/>
                <w:szCs w:val="22"/>
              </w:rPr>
              <w:t>ции», диа</w:t>
            </w:r>
            <w:r w:rsidRPr="00E11D6E">
              <w:rPr>
                <w:sz w:val="22"/>
                <w:szCs w:val="22"/>
              </w:rPr>
              <w:t>г</w:t>
            </w:r>
            <w:r w:rsidRPr="00E11D6E">
              <w:rPr>
                <w:sz w:val="22"/>
                <w:szCs w:val="22"/>
              </w:rPr>
              <w:t>ност</w:t>
            </w:r>
            <w:r w:rsidRPr="00E11D6E">
              <w:rPr>
                <w:sz w:val="22"/>
                <w:szCs w:val="22"/>
              </w:rPr>
              <w:t>и</w:t>
            </w:r>
            <w:r w:rsidRPr="00E11D6E">
              <w:rPr>
                <w:sz w:val="22"/>
                <w:szCs w:val="22"/>
              </w:rPr>
              <w:t xml:space="preserve">ческая карта «Уровни </w:t>
            </w:r>
            <w:proofErr w:type="spellStart"/>
            <w:r w:rsidRPr="00E11D6E">
              <w:rPr>
                <w:sz w:val="22"/>
                <w:szCs w:val="22"/>
              </w:rPr>
              <w:t>сформир</w:t>
            </w:r>
            <w:r w:rsidRPr="00E11D6E">
              <w:rPr>
                <w:sz w:val="22"/>
                <w:szCs w:val="22"/>
              </w:rPr>
              <w:t>о</w:t>
            </w:r>
            <w:r w:rsidRPr="00E11D6E">
              <w:rPr>
                <w:sz w:val="22"/>
                <w:szCs w:val="22"/>
              </w:rPr>
              <w:t>ванн</w:t>
            </w:r>
            <w:r w:rsidRPr="00E11D6E">
              <w:rPr>
                <w:sz w:val="22"/>
                <w:szCs w:val="22"/>
              </w:rPr>
              <w:t>о</w:t>
            </w:r>
            <w:r w:rsidRPr="00E11D6E">
              <w:rPr>
                <w:sz w:val="22"/>
                <w:szCs w:val="22"/>
              </w:rPr>
              <w:t>сти</w:t>
            </w:r>
            <w:proofErr w:type="spellEnd"/>
            <w:r w:rsidRPr="00E11D6E">
              <w:rPr>
                <w:sz w:val="22"/>
                <w:szCs w:val="22"/>
              </w:rPr>
              <w:t xml:space="preserve"> </w:t>
            </w:r>
            <w:r w:rsidRPr="00E11D6E">
              <w:rPr>
                <w:sz w:val="22"/>
                <w:szCs w:val="22"/>
              </w:rPr>
              <w:lastRenderedPageBreak/>
              <w:t>действий самоорг</w:t>
            </w:r>
            <w:r w:rsidRPr="00E11D6E">
              <w:rPr>
                <w:sz w:val="22"/>
                <w:szCs w:val="22"/>
              </w:rPr>
              <w:t>а</w:t>
            </w:r>
            <w:r w:rsidRPr="00E11D6E">
              <w:rPr>
                <w:sz w:val="22"/>
                <w:szCs w:val="22"/>
              </w:rPr>
              <w:t>низации», Проба на внимание (П.Я. Гал</w:t>
            </w:r>
            <w:r w:rsidRPr="00E11D6E">
              <w:rPr>
                <w:sz w:val="22"/>
                <w:szCs w:val="22"/>
              </w:rPr>
              <w:t>ь</w:t>
            </w:r>
            <w:r w:rsidRPr="00E11D6E">
              <w:rPr>
                <w:sz w:val="22"/>
                <w:szCs w:val="22"/>
              </w:rPr>
              <w:t xml:space="preserve">перин и С.Л. </w:t>
            </w:r>
            <w:proofErr w:type="spellStart"/>
            <w:r w:rsidRPr="00E11D6E">
              <w:rPr>
                <w:sz w:val="22"/>
                <w:szCs w:val="22"/>
              </w:rPr>
              <w:t>К</w:t>
            </w:r>
            <w:r w:rsidRPr="00E11D6E">
              <w:rPr>
                <w:sz w:val="22"/>
                <w:szCs w:val="22"/>
              </w:rPr>
              <w:t>а</w:t>
            </w:r>
            <w:r w:rsidRPr="00E11D6E">
              <w:rPr>
                <w:sz w:val="22"/>
                <w:szCs w:val="22"/>
              </w:rPr>
              <w:t>быльни</w:t>
            </w:r>
            <w:r w:rsidRPr="00E11D6E">
              <w:rPr>
                <w:sz w:val="22"/>
                <w:szCs w:val="22"/>
              </w:rPr>
              <w:t>ц</w:t>
            </w:r>
            <w:r w:rsidRPr="00E11D6E">
              <w:rPr>
                <w:sz w:val="22"/>
                <w:szCs w:val="22"/>
              </w:rPr>
              <w:t>кая</w:t>
            </w:r>
            <w:proofErr w:type="spellEnd"/>
            <w:r w:rsidRPr="00E11D6E">
              <w:rPr>
                <w:sz w:val="22"/>
                <w:szCs w:val="22"/>
              </w:rPr>
              <w:t>)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Периоди</w:t>
            </w:r>
            <w:r w:rsidRPr="00E11D6E">
              <w:rPr>
                <w:rFonts w:ascii="Times New Roman" w:hAnsi="Times New Roman" w:cs="Times New Roman"/>
              </w:rPr>
              <w:t>ч</w:t>
            </w:r>
            <w:r w:rsidRPr="00E11D6E">
              <w:rPr>
                <w:rFonts w:ascii="Times New Roman" w:hAnsi="Times New Roman" w:cs="Times New Roman"/>
              </w:rPr>
              <w:t>ность: раз в два года, фе</w:t>
            </w:r>
            <w:r w:rsidRPr="00E11D6E">
              <w:rPr>
                <w:rFonts w:ascii="Times New Roman" w:hAnsi="Times New Roman" w:cs="Times New Roman"/>
              </w:rPr>
              <w:t>в</w:t>
            </w:r>
            <w:r w:rsidRPr="00E11D6E">
              <w:rPr>
                <w:rFonts w:ascii="Times New Roman" w:hAnsi="Times New Roman" w:cs="Times New Roman"/>
              </w:rPr>
              <w:t>раль</w:t>
            </w:r>
          </w:p>
        </w:tc>
        <w:tc>
          <w:tcPr>
            <w:tcW w:w="1453" w:type="dxa"/>
          </w:tcPr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lastRenderedPageBreak/>
              <w:t>Адаптир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ванный  и  модифиц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>рованный  вариант  м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тодики  Алексан</w:t>
            </w:r>
            <w:r w:rsidRPr="00E11D6E">
              <w:rPr>
                <w:rFonts w:ascii="Times New Roman" w:hAnsi="Times New Roman" w:cs="Times New Roman"/>
              </w:rPr>
              <w:t>д</w:t>
            </w:r>
            <w:r w:rsidRPr="00E11D6E">
              <w:rPr>
                <w:rFonts w:ascii="Times New Roman" w:hAnsi="Times New Roman" w:cs="Times New Roman"/>
              </w:rPr>
              <w:t>ровской Э.М. для  из</w:t>
            </w:r>
            <w:r w:rsidRPr="00E11D6E">
              <w:rPr>
                <w:rFonts w:ascii="Times New Roman" w:hAnsi="Times New Roman" w:cs="Times New Roman"/>
              </w:rPr>
              <w:t>у</w:t>
            </w:r>
            <w:r w:rsidRPr="00E11D6E">
              <w:rPr>
                <w:rFonts w:ascii="Times New Roman" w:hAnsi="Times New Roman" w:cs="Times New Roman"/>
              </w:rPr>
              <w:t>чения  проце</w:t>
            </w:r>
            <w:r w:rsidRPr="00E11D6E">
              <w:rPr>
                <w:rFonts w:ascii="Times New Roman" w:hAnsi="Times New Roman" w:cs="Times New Roman"/>
              </w:rPr>
              <w:t>с</w:t>
            </w:r>
            <w:r w:rsidRPr="00E11D6E">
              <w:rPr>
                <w:rFonts w:ascii="Times New Roman" w:hAnsi="Times New Roman" w:cs="Times New Roman"/>
              </w:rPr>
              <w:t>са  адаптации Цель: мет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дика предн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зн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чена для выя</w:t>
            </w:r>
            <w:r w:rsidRPr="00E11D6E">
              <w:rPr>
                <w:rFonts w:ascii="Times New Roman" w:hAnsi="Times New Roman" w:cs="Times New Roman"/>
              </w:rPr>
              <w:t>в</w:t>
            </w:r>
            <w:r w:rsidRPr="00E11D6E">
              <w:rPr>
                <w:rFonts w:ascii="Times New Roman" w:hAnsi="Times New Roman" w:cs="Times New Roman"/>
              </w:rPr>
              <w:t>ления эффективн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сти учебной деятельн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сти, успе</w:t>
            </w:r>
            <w:r w:rsidRPr="00E11D6E">
              <w:rPr>
                <w:rFonts w:ascii="Times New Roman" w:hAnsi="Times New Roman" w:cs="Times New Roman"/>
              </w:rPr>
              <w:t>ш</w:t>
            </w:r>
            <w:r w:rsidRPr="00E11D6E">
              <w:rPr>
                <w:rFonts w:ascii="Times New Roman" w:hAnsi="Times New Roman" w:cs="Times New Roman"/>
              </w:rPr>
              <w:t>ности усво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ния норм  поведения и  с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циальных контактов,  эмоционал</w:t>
            </w:r>
            <w:r w:rsidRPr="00E11D6E">
              <w:rPr>
                <w:rFonts w:ascii="Times New Roman" w:hAnsi="Times New Roman" w:cs="Times New Roman"/>
              </w:rPr>
              <w:t>ь</w:t>
            </w:r>
            <w:r w:rsidRPr="00E11D6E">
              <w:rPr>
                <w:rFonts w:ascii="Times New Roman" w:hAnsi="Times New Roman" w:cs="Times New Roman"/>
              </w:rPr>
              <w:t>ного благ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 xml:space="preserve">получия </w:t>
            </w:r>
            <w:r w:rsidRPr="00E11D6E">
              <w:rPr>
                <w:rFonts w:ascii="Times New Roman" w:hAnsi="Times New Roman" w:cs="Times New Roman"/>
              </w:rPr>
              <w:lastRenderedPageBreak/>
              <w:t>сформир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 xml:space="preserve">ванных  у младших школьников. Может быть </w:t>
            </w:r>
            <w:proofErr w:type="gramStart"/>
            <w:r w:rsidRPr="00E11D6E">
              <w:rPr>
                <w:rFonts w:ascii="Times New Roman" w:hAnsi="Times New Roman" w:cs="Times New Roman"/>
              </w:rPr>
              <w:t>использован</w:t>
            </w:r>
            <w:proofErr w:type="gramEnd"/>
            <w:r w:rsidRPr="00E11D6E">
              <w:rPr>
                <w:rFonts w:ascii="Times New Roman" w:hAnsi="Times New Roman" w:cs="Times New Roman"/>
              </w:rPr>
              <w:t xml:space="preserve"> в работе со школьник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ми 5 кла</w:t>
            </w:r>
            <w:r w:rsidRPr="00E11D6E">
              <w:rPr>
                <w:rFonts w:ascii="Times New Roman" w:hAnsi="Times New Roman" w:cs="Times New Roman"/>
              </w:rPr>
              <w:t>с</w:t>
            </w:r>
            <w:r w:rsidRPr="00E11D6E">
              <w:rPr>
                <w:rFonts w:ascii="Times New Roman" w:hAnsi="Times New Roman" w:cs="Times New Roman"/>
              </w:rPr>
              <w:t>сов. Оцен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>ваемые УУД:  де</w:t>
            </w:r>
            <w:r w:rsidRPr="00E11D6E">
              <w:rPr>
                <w:rFonts w:ascii="Times New Roman" w:hAnsi="Times New Roman" w:cs="Times New Roman"/>
              </w:rPr>
              <w:t>й</w:t>
            </w:r>
            <w:r w:rsidRPr="00E11D6E">
              <w:rPr>
                <w:rFonts w:ascii="Times New Roman" w:hAnsi="Times New Roman" w:cs="Times New Roman"/>
              </w:rPr>
              <w:t xml:space="preserve">ствие </w:t>
            </w:r>
            <w:proofErr w:type="spellStart"/>
            <w:r w:rsidRPr="00E11D6E">
              <w:rPr>
                <w:rFonts w:ascii="Times New Roman" w:hAnsi="Times New Roman" w:cs="Times New Roman"/>
              </w:rPr>
              <w:t>смы</w:t>
            </w:r>
            <w:r w:rsidRPr="00E11D6E">
              <w:rPr>
                <w:rFonts w:ascii="Times New Roman" w:hAnsi="Times New Roman" w:cs="Times New Roman"/>
              </w:rPr>
              <w:t>с</w:t>
            </w:r>
            <w:r w:rsidRPr="00E11D6E">
              <w:rPr>
                <w:rFonts w:ascii="Times New Roman" w:hAnsi="Times New Roman" w:cs="Times New Roman"/>
              </w:rPr>
              <w:t>лообразов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ния</w:t>
            </w:r>
            <w:proofErr w:type="spellEnd"/>
            <w:r w:rsidRPr="00E11D6E">
              <w:rPr>
                <w:rFonts w:ascii="Times New Roman" w:hAnsi="Times New Roman" w:cs="Times New Roman"/>
              </w:rPr>
              <w:t>, самоо</w:t>
            </w:r>
            <w:r w:rsidRPr="00E11D6E">
              <w:rPr>
                <w:rFonts w:ascii="Times New Roman" w:hAnsi="Times New Roman" w:cs="Times New Roman"/>
              </w:rPr>
              <w:t>п</w:t>
            </w:r>
            <w:r w:rsidRPr="00E11D6E">
              <w:rPr>
                <w:rFonts w:ascii="Times New Roman" w:hAnsi="Times New Roman" w:cs="Times New Roman"/>
              </w:rPr>
              <w:t>ред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ления школ</w:t>
            </w:r>
            <w:r w:rsidRPr="00E11D6E">
              <w:rPr>
                <w:rFonts w:ascii="Times New Roman" w:hAnsi="Times New Roman" w:cs="Times New Roman"/>
              </w:rPr>
              <w:t>ь</w:t>
            </w:r>
            <w:r w:rsidRPr="00E11D6E">
              <w:rPr>
                <w:rFonts w:ascii="Times New Roman" w:hAnsi="Times New Roman" w:cs="Times New Roman"/>
              </w:rPr>
              <w:t>ников. Форма:  м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тодика (з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полн</w:t>
            </w:r>
            <w:r w:rsidRPr="00E11D6E">
              <w:rPr>
                <w:rFonts w:ascii="Times New Roman" w:hAnsi="Times New Roman" w:cs="Times New Roman"/>
              </w:rPr>
              <w:t>я</w:t>
            </w:r>
            <w:r w:rsidRPr="00E11D6E">
              <w:rPr>
                <w:rFonts w:ascii="Times New Roman" w:hAnsi="Times New Roman" w:cs="Times New Roman"/>
              </w:rPr>
              <w:t>ется учителем). Периоди</w:t>
            </w:r>
            <w:r w:rsidRPr="00E11D6E">
              <w:rPr>
                <w:rFonts w:ascii="Times New Roman" w:hAnsi="Times New Roman" w:cs="Times New Roman"/>
              </w:rPr>
              <w:t>ч</w:t>
            </w:r>
            <w:r w:rsidRPr="00E11D6E">
              <w:rPr>
                <w:rFonts w:ascii="Times New Roman" w:hAnsi="Times New Roman" w:cs="Times New Roman"/>
              </w:rPr>
              <w:t>ность: в 5 классе.</w:t>
            </w:r>
          </w:p>
        </w:tc>
        <w:tc>
          <w:tcPr>
            <w:tcW w:w="1281" w:type="dxa"/>
          </w:tcPr>
          <w:p w:rsidR="00E11D6E" w:rsidRPr="00E11D6E" w:rsidRDefault="00E11D6E" w:rsidP="00E11D6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Метод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ка из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у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чения мотив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ции об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у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чения школьн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ков при п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реходе из начал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ь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ных кла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с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сов в сре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д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ние по м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тодике М.Р. Гин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з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бурга «Изуч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ние учебной мотив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 xml:space="preserve">ции» </w:t>
            </w:r>
            <w:r w:rsidRPr="00E11D6E">
              <w:rPr>
                <w:rFonts w:ascii="Times New Roman" w:hAnsi="Times New Roman" w:cs="Times New Roman"/>
              </w:rPr>
              <w:t xml:space="preserve">Цель: 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Изуч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ние мотивац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онной сферы учащи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х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ся на этапе перех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 xml:space="preserve">да в среднее звено школы как 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показ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теля о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д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ной из соста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в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ляющих личнос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т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ных УУД. Периоди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ч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ность: 5 классы.</w:t>
            </w:r>
          </w:p>
          <w:p w:rsidR="00E11D6E" w:rsidRPr="00E11D6E" w:rsidRDefault="00E11D6E" w:rsidP="00E11D6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Метод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и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ка диагност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и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 xml:space="preserve">ки уровней 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адапт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ции и эффе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тивн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сти учебной деятельн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сти уч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а</w:t>
            </w:r>
            <w:r w:rsidRPr="00E11D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щихся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 xml:space="preserve"> (м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е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тодика Алексан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д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ро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в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ской Э.М. в м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о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диф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и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кации Еськ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и</w:t>
            </w:r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 xml:space="preserve">ной Е.С. и </w:t>
            </w:r>
            <w:proofErr w:type="spellStart"/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>Больбот</w:t>
            </w:r>
            <w:proofErr w:type="spellEnd"/>
            <w:r w:rsidRPr="00E11D6E">
              <w:rPr>
                <w:rFonts w:ascii="Times New Roman" w:hAnsi="Times New Roman" w:cs="Times New Roman"/>
                <w:iCs/>
                <w:color w:val="000000"/>
                <w:lang w:eastAsia="ru-RU"/>
              </w:rPr>
              <w:t xml:space="preserve"> Т.Л.)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br/>
            </w:r>
            <w:r w:rsidRPr="00E11D6E">
              <w:rPr>
                <w:rStyle w:val="zag11"/>
              </w:rPr>
              <w:t>периоди</w:t>
            </w:r>
            <w:r w:rsidRPr="00E11D6E">
              <w:rPr>
                <w:rStyle w:val="zag11"/>
              </w:rPr>
              <w:t>ч</w:t>
            </w:r>
            <w:r w:rsidRPr="00E11D6E">
              <w:rPr>
                <w:rStyle w:val="zag11"/>
              </w:rPr>
              <w:t>ность: 5 класс</w:t>
            </w:r>
          </w:p>
        </w:tc>
        <w:tc>
          <w:tcPr>
            <w:tcW w:w="1451" w:type="dxa"/>
          </w:tcPr>
          <w:p w:rsidR="00E11D6E" w:rsidRPr="00E11D6E" w:rsidRDefault="00E11D6E" w:rsidP="00E11D6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lastRenderedPageBreak/>
              <w:t>Методика диагност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>ки мотив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ции учения и эмоционал</w:t>
            </w:r>
            <w:r w:rsidRPr="00E11D6E">
              <w:rPr>
                <w:rFonts w:ascii="Times New Roman" w:hAnsi="Times New Roman" w:cs="Times New Roman"/>
              </w:rPr>
              <w:t>ь</w:t>
            </w:r>
            <w:r w:rsidRPr="00E11D6E">
              <w:rPr>
                <w:rFonts w:ascii="Times New Roman" w:hAnsi="Times New Roman" w:cs="Times New Roman"/>
              </w:rPr>
              <w:t>ного отн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шения к учению  (модифик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ция А.Д. Андреева) Цель: диа</w:t>
            </w:r>
            <w:r w:rsidRPr="00E11D6E">
              <w:rPr>
                <w:rFonts w:ascii="Times New Roman" w:hAnsi="Times New Roman" w:cs="Times New Roman"/>
              </w:rPr>
              <w:t>г</w:t>
            </w:r>
            <w:r w:rsidRPr="00E11D6E">
              <w:rPr>
                <w:rFonts w:ascii="Times New Roman" w:hAnsi="Times New Roman" w:cs="Times New Roman"/>
              </w:rPr>
              <w:t>ностика п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знавател</w:t>
            </w:r>
            <w:r w:rsidRPr="00E11D6E">
              <w:rPr>
                <w:rFonts w:ascii="Times New Roman" w:hAnsi="Times New Roman" w:cs="Times New Roman"/>
              </w:rPr>
              <w:t>ь</w:t>
            </w:r>
            <w:r w:rsidRPr="00E11D6E">
              <w:rPr>
                <w:rFonts w:ascii="Times New Roman" w:hAnsi="Times New Roman" w:cs="Times New Roman"/>
              </w:rPr>
              <w:t>ной акти</w:t>
            </w:r>
            <w:r w:rsidRPr="00E11D6E">
              <w:rPr>
                <w:rFonts w:ascii="Times New Roman" w:hAnsi="Times New Roman" w:cs="Times New Roman"/>
              </w:rPr>
              <w:t>в</w:t>
            </w:r>
            <w:r w:rsidRPr="00E11D6E">
              <w:rPr>
                <w:rFonts w:ascii="Times New Roman" w:hAnsi="Times New Roman" w:cs="Times New Roman"/>
              </w:rPr>
              <w:t>ности, мот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>вации до</w:t>
            </w:r>
            <w:r w:rsidRPr="00E11D6E">
              <w:rPr>
                <w:rFonts w:ascii="Times New Roman" w:hAnsi="Times New Roman" w:cs="Times New Roman"/>
              </w:rPr>
              <w:t>с</w:t>
            </w:r>
            <w:r w:rsidRPr="00E11D6E">
              <w:rPr>
                <w:rFonts w:ascii="Times New Roman" w:hAnsi="Times New Roman" w:cs="Times New Roman"/>
              </w:rPr>
              <w:t>тижения, тревожн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сти, гнева. Во</w:t>
            </w:r>
            <w:r w:rsidRPr="00E11D6E">
              <w:rPr>
                <w:rFonts w:ascii="Times New Roman" w:hAnsi="Times New Roman" w:cs="Times New Roman"/>
              </w:rPr>
              <w:t>з</w:t>
            </w:r>
            <w:r w:rsidRPr="00E11D6E">
              <w:rPr>
                <w:rFonts w:ascii="Times New Roman" w:hAnsi="Times New Roman" w:cs="Times New Roman"/>
              </w:rPr>
              <w:t>раст: 9- 14 лет Фо</w:t>
            </w:r>
            <w:r w:rsidRPr="00E11D6E">
              <w:rPr>
                <w:rFonts w:ascii="Times New Roman" w:hAnsi="Times New Roman" w:cs="Times New Roman"/>
              </w:rPr>
              <w:t>р</w:t>
            </w:r>
            <w:r w:rsidRPr="00E11D6E">
              <w:rPr>
                <w:rFonts w:ascii="Times New Roman" w:hAnsi="Times New Roman" w:cs="Times New Roman"/>
              </w:rPr>
              <w:t>ма провед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ния: фро</w:t>
            </w:r>
            <w:r w:rsidRPr="00E11D6E">
              <w:rPr>
                <w:rFonts w:ascii="Times New Roman" w:hAnsi="Times New Roman" w:cs="Times New Roman"/>
              </w:rPr>
              <w:t>н</w:t>
            </w:r>
            <w:r w:rsidRPr="00E11D6E">
              <w:rPr>
                <w:rFonts w:ascii="Times New Roman" w:hAnsi="Times New Roman" w:cs="Times New Roman"/>
              </w:rPr>
              <w:t>тальный письме</w:t>
            </w:r>
            <w:r w:rsidRPr="00E11D6E">
              <w:rPr>
                <w:rFonts w:ascii="Times New Roman" w:hAnsi="Times New Roman" w:cs="Times New Roman"/>
              </w:rPr>
              <w:t>н</w:t>
            </w:r>
            <w:r w:rsidRPr="00E11D6E">
              <w:rPr>
                <w:rFonts w:ascii="Times New Roman" w:hAnsi="Times New Roman" w:cs="Times New Roman"/>
              </w:rPr>
              <w:t>ный опрос Оц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нива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 xml:space="preserve">мое </w:t>
            </w:r>
            <w:r w:rsidRPr="00E11D6E">
              <w:rPr>
                <w:rFonts w:ascii="Times New Roman" w:hAnsi="Times New Roman" w:cs="Times New Roman"/>
              </w:rPr>
              <w:lastRenderedPageBreak/>
              <w:t>УУД:  ли</w:t>
            </w:r>
            <w:r w:rsidRPr="00E11D6E">
              <w:rPr>
                <w:rFonts w:ascii="Times New Roman" w:hAnsi="Times New Roman" w:cs="Times New Roman"/>
              </w:rPr>
              <w:t>ч</w:t>
            </w:r>
            <w:r w:rsidRPr="00E11D6E">
              <w:rPr>
                <w:rFonts w:ascii="Times New Roman" w:hAnsi="Times New Roman" w:cs="Times New Roman"/>
              </w:rPr>
              <w:t xml:space="preserve">ностное УУД, </w:t>
            </w:r>
            <w:proofErr w:type="spellStart"/>
            <w:r w:rsidRPr="00E11D6E">
              <w:rPr>
                <w:rFonts w:ascii="Times New Roman" w:hAnsi="Times New Roman" w:cs="Times New Roman"/>
              </w:rPr>
              <w:t>смы</w:t>
            </w:r>
            <w:r w:rsidRPr="00E11D6E">
              <w:rPr>
                <w:rFonts w:ascii="Times New Roman" w:hAnsi="Times New Roman" w:cs="Times New Roman"/>
              </w:rPr>
              <w:t>с</w:t>
            </w:r>
            <w:r w:rsidRPr="00E11D6E">
              <w:rPr>
                <w:rFonts w:ascii="Times New Roman" w:hAnsi="Times New Roman" w:cs="Times New Roman"/>
              </w:rPr>
              <w:t>лообразов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ние</w:t>
            </w:r>
            <w:proofErr w:type="spellEnd"/>
            <w:r w:rsidRPr="00E11D6E">
              <w:rPr>
                <w:rFonts w:ascii="Times New Roman" w:hAnsi="Times New Roman" w:cs="Times New Roman"/>
              </w:rPr>
              <w:t>, школ</w:t>
            </w:r>
            <w:r w:rsidRPr="00E11D6E">
              <w:rPr>
                <w:rFonts w:ascii="Times New Roman" w:hAnsi="Times New Roman" w:cs="Times New Roman"/>
              </w:rPr>
              <w:t>ь</w:t>
            </w:r>
            <w:r w:rsidRPr="00E11D6E">
              <w:rPr>
                <w:rFonts w:ascii="Times New Roman" w:hAnsi="Times New Roman" w:cs="Times New Roman"/>
              </w:rPr>
              <w:t>ная мотив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ция. Пери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дичность: еж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годно</w:t>
            </w:r>
          </w:p>
          <w:p w:rsidR="00E11D6E" w:rsidRPr="00E11D6E" w:rsidRDefault="00E11D6E" w:rsidP="00E11D6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М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е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тодика с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а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мооценки и уровня пр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и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тязаний </w:t>
            </w:r>
            <w:proofErr w:type="spellStart"/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Дембо-Руби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н</w:t>
            </w:r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>штейн</w:t>
            </w:r>
            <w:proofErr w:type="spellEnd"/>
            <w:r w:rsidRPr="00E11D6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E11D6E">
              <w:rPr>
                <w:rFonts w:ascii="Times New Roman" w:hAnsi="Times New Roman" w:cs="Times New Roman"/>
              </w:rPr>
              <w:t>Цель: изуч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ние сам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оценки П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риоди</w:t>
            </w:r>
            <w:r w:rsidRPr="00E11D6E">
              <w:rPr>
                <w:rFonts w:ascii="Times New Roman" w:hAnsi="Times New Roman" w:cs="Times New Roman"/>
              </w:rPr>
              <w:t>ч</w:t>
            </w:r>
            <w:r w:rsidRPr="00E11D6E">
              <w:rPr>
                <w:rFonts w:ascii="Times New Roman" w:hAnsi="Times New Roman" w:cs="Times New Roman"/>
              </w:rPr>
              <w:t>ность: 5-6 классы,</w:t>
            </w:r>
          </w:p>
        </w:tc>
        <w:tc>
          <w:tcPr>
            <w:tcW w:w="1281" w:type="dxa"/>
          </w:tcPr>
          <w:p w:rsidR="00E11D6E" w:rsidRPr="00E11D6E" w:rsidRDefault="00E11D6E" w:rsidP="00E11D6E">
            <w:pPr>
              <w:pStyle w:val="zag1"/>
              <w:spacing w:after="0"/>
              <w:rPr>
                <w:color w:val="000000"/>
                <w:sz w:val="22"/>
                <w:szCs w:val="22"/>
              </w:rPr>
            </w:pPr>
            <w:r w:rsidRPr="00E11D6E">
              <w:rPr>
                <w:iCs/>
                <w:color w:val="000000"/>
                <w:sz w:val="22"/>
                <w:szCs w:val="22"/>
              </w:rPr>
              <w:lastRenderedPageBreak/>
              <w:t>Методика диагност</w:t>
            </w:r>
            <w:r w:rsidRPr="00E11D6E">
              <w:rPr>
                <w:iCs/>
                <w:color w:val="000000"/>
                <w:sz w:val="22"/>
                <w:szCs w:val="22"/>
              </w:rPr>
              <w:t>и</w:t>
            </w:r>
            <w:r w:rsidRPr="00E11D6E">
              <w:rPr>
                <w:iCs/>
                <w:color w:val="000000"/>
                <w:sz w:val="22"/>
                <w:szCs w:val="22"/>
              </w:rPr>
              <w:t xml:space="preserve">ки уровней </w:t>
            </w:r>
            <w:r w:rsidRPr="00E11D6E">
              <w:rPr>
                <w:bCs/>
                <w:color w:val="000000"/>
                <w:sz w:val="22"/>
                <w:szCs w:val="22"/>
              </w:rPr>
              <w:t>адаптации и эффе</w:t>
            </w:r>
            <w:r w:rsidRPr="00E11D6E">
              <w:rPr>
                <w:bCs/>
                <w:color w:val="000000"/>
                <w:sz w:val="22"/>
                <w:szCs w:val="22"/>
              </w:rPr>
              <w:t>к</w:t>
            </w:r>
            <w:r w:rsidRPr="00E11D6E">
              <w:rPr>
                <w:bCs/>
                <w:color w:val="000000"/>
                <w:sz w:val="22"/>
                <w:szCs w:val="22"/>
              </w:rPr>
              <w:t>тивности учебной деятельн</w:t>
            </w:r>
            <w:r w:rsidRPr="00E11D6E">
              <w:rPr>
                <w:bCs/>
                <w:color w:val="000000"/>
                <w:sz w:val="22"/>
                <w:szCs w:val="22"/>
              </w:rPr>
              <w:t>о</w:t>
            </w:r>
            <w:r w:rsidRPr="00E11D6E">
              <w:rPr>
                <w:bCs/>
                <w:color w:val="000000"/>
                <w:sz w:val="22"/>
                <w:szCs w:val="22"/>
              </w:rPr>
              <w:t>сти уч</w:t>
            </w:r>
            <w:r w:rsidRPr="00E11D6E">
              <w:rPr>
                <w:bCs/>
                <w:color w:val="000000"/>
                <w:sz w:val="22"/>
                <w:szCs w:val="22"/>
              </w:rPr>
              <w:t>а</w:t>
            </w:r>
            <w:r w:rsidRPr="00E11D6E">
              <w:rPr>
                <w:bCs/>
                <w:color w:val="000000"/>
                <w:sz w:val="22"/>
                <w:szCs w:val="22"/>
              </w:rPr>
              <w:t>щихся</w:t>
            </w:r>
            <w:r w:rsidRPr="00E11D6E">
              <w:rPr>
                <w:iCs/>
                <w:color w:val="000000"/>
                <w:sz w:val="22"/>
                <w:szCs w:val="22"/>
              </w:rPr>
              <w:t xml:space="preserve"> (м</w:t>
            </w:r>
            <w:r w:rsidRPr="00E11D6E">
              <w:rPr>
                <w:iCs/>
                <w:color w:val="000000"/>
                <w:sz w:val="22"/>
                <w:szCs w:val="22"/>
              </w:rPr>
              <w:t>е</w:t>
            </w:r>
            <w:r w:rsidRPr="00E11D6E">
              <w:rPr>
                <w:iCs/>
                <w:color w:val="000000"/>
                <w:sz w:val="22"/>
                <w:szCs w:val="22"/>
              </w:rPr>
              <w:t>тодика Алексан</w:t>
            </w:r>
            <w:r w:rsidRPr="00E11D6E">
              <w:rPr>
                <w:iCs/>
                <w:color w:val="000000"/>
                <w:sz w:val="22"/>
                <w:szCs w:val="22"/>
              </w:rPr>
              <w:t>д</w:t>
            </w:r>
            <w:r w:rsidRPr="00E11D6E">
              <w:rPr>
                <w:iCs/>
                <w:color w:val="000000"/>
                <w:sz w:val="22"/>
                <w:szCs w:val="22"/>
              </w:rPr>
              <w:t>ровской Э.М. в м</w:t>
            </w:r>
            <w:r w:rsidRPr="00E11D6E">
              <w:rPr>
                <w:iCs/>
                <w:color w:val="000000"/>
                <w:sz w:val="22"/>
                <w:szCs w:val="22"/>
              </w:rPr>
              <w:t>о</w:t>
            </w:r>
            <w:r w:rsidRPr="00E11D6E">
              <w:rPr>
                <w:iCs/>
                <w:color w:val="000000"/>
                <w:sz w:val="22"/>
                <w:szCs w:val="22"/>
              </w:rPr>
              <w:t>диф</w:t>
            </w:r>
            <w:r w:rsidRPr="00E11D6E">
              <w:rPr>
                <w:iCs/>
                <w:color w:val="000000"/>
                <w:sz w:val="22"/>
                <w:szCs w:val="22"/>
              </w:rPr>
              <w:t>и</w:t>
            </w:r>
            <w:r w:rsidRPr="00E11D6E">
              <w:rPr>
                <w:iCs/>
                <w:color w:val="000000"/>
                <w:sz w:val="22"/>
                <w:szCs w:val="22"/>
              </w:rPr>
              <w:t xml:space="preserve">кации Еськиной Е.С. и </w:t>
            </w:r>
            <w:proofErr w:type="spellStart"/>
            <w:r w:rsidRPr="00E11D6E">
              <w:rPr>
                <w:iCs/>
                <w:color w:val="000000"/>
                <w:sz w:val="22"/>
                <w:szCs w:val="22"/>
              </w:rPr>
              <w:t>Больбот</w:t>
            </w:r>
            <w:proofErr w:type="spellEnd"/>
            <w:r w:rsidRPr="00E11D6E">
              <w:rPr>
                <w:iCs/>
                <w:color w:val="000000"/>
                <w:sz w:val="22"/>
                <w:szCs w:val="22"/>
              </w:rPr>
              <w:t xml:space="preserve"> Т.Л.)</w:t>
            </w:r>
          </w:p>
        </w:tc>
        <w:tc>
          <w:tcPr>
            <w:tcW w:w="1372" w:type="dxa"/>
          </w:tcPr>
          <w:p w:rsidR="00E11D6E" w:rsidRPr="00E11D6E" w:rsidRDefault="00E11D6E" w:rsidP="00E11D6E">
            <w:pPr>
              <w:pStyle w:val="zag1"/>
              <w:spacing w:after="0"/>
              <w:rPr>
                <w:sz w:val="22"/>
                <w:szCs w:val="22"/>
              </w:rPr>
            </w:pPr>
            <w:proofErr w:type="gramStart"/>
            <w:r w:rsidRPr="00E11D6E">
              <w:rPr>
                <w:color w:val="000000"/>
                <w:sz w:val="22"/>
                <w:szCs w:val="22"/>
              </w:rPr>
              <w:t>Оценка с</w:t>
            </w:r>
            <w:r w:rsidRPr="00E11D6E">
              <w:rPr>
                <w:color w:val="000000"/>
                <w:sz w:val="22"/>
                <w:szCs w:val="22"/>
              </w:rPr>
              <w:t>а</w:t>
            </w:r>
            <w:r w:rsidRPr="00E11D6E">
              <w:rPr>
                <w:color w:val="000000"/>
                <w:sz w:val="22"/>
                <w:szCs w:val="22"/>
              </w:rPr>
              <w:t>мосто</w:t>
            </w:r>
            <w:r w:rsidRPr="00E11D6E">
              <w:rPr>
                <w:color w:val="000000"/>
                <w:sz w:val="22"/>
                <w:szCs w:val="22"/>
              </w:rPr>
              <w:t>я</w:t>
            </w:r>
            <w:r w:rsidRPr="00E11D6E">
              <w:rPr>
                <w:color w:val="000000"/>
                <w:sz w:val="22"/>
                <w:szCs w:val="22"/>
              </w:rPr>
              <w:t>тельности мышления из метод</w:t>
            </w:r>
            <w:r w:rsidRPr="00E11D6E">
              <w:rPr>
                <w:color w:val="000000"/>
                <w:sz w:val="22"/>
                <w:szCs w:val="22"/>
              </w:rPr>
              <w:t>и</w:t>
            </w:r>
            <w:r w:rsidRPr="00E11D6E">
              <w:rPr>
                <w:color w:val="000000"/>
                <w:sz w:val="22"/>
                <w:szCs w:val="22"/>
              </w:rPr>
              <w:t>ческого комплекса «Прогноз и профила</w:t>
            </w:r>
            <w:r w:rsidRPr="00E11D6E">
              <w:rPr>
                <w:color w:val="000000"/>
                <w:sz w:val="22"/>
                <w:szCs w:val="22"/>
              </w:rPr>
              <w:t>к</w:t>
            </w:r>
            <w:r w:rsidRPr="00E11D6E">
              <w:rPr>
                <w:color w:val="000000"/>
                <w:sz w:val="22"/>
                <w:szCs w:val="22"/>
              </w:rPr>
              <w:t>тика пр</w:t>
            </w:r>
            <w:r w:rsidRPr="00E11D6E">
              <w:rPr>
                <w:color w:val="000000"/>
                <w:sz w:val="22"/>
                <w:szCs w:val="22"/>
              </w:rPr>
              <w:t>о</w:t>
            </w:r>
            <w:r w:rsidRPr="00E11D6E">
              <w:rPr>
                <w:color w:val="000000"/>
                <w:sz w:val="22"/>
                <w:szCs w:val="22"/>
              </w:rPr>
              <w:t>блем об</w:t>
            </w:r>
            <w:r w:rsidRPr="00E11D6E">
              <w:rPr>
                <w:color w:val="000000"/>
                <w:sz w:val="22"/>
                <w:szCs w:val="22"/>
              </w:rPr>
              <w:t>у</w:t>
            </w:r>
            <w:r w:rsidRPr="00E11D6E">
              <w:rPr>
                <w:color w:val="000000"/>
                <w:sz w:val="22"/>
                <w:szCs w:val="22"/>
              </w:rPr>
              <w:t xml:space="preserve">чения в 3-6 классах» Л.А. </w:t>
            </w:r>
            <w:proofErr w:type="spellStart"/>
            <w:r w:rsidRPr="00E11D6E">
              <w:rPr>
                <w:color w:val="000000"/>
                <w:sz w:val="22"/>
                <w:szCs w:val="22"/>
              </w:rPr>
              <w:t>Яс</w:t>
            </w:r>
            <w:r w:rsidRPr="00E11D6E">
              <w:rPr>
                <w:color w:val="000000"/>
                <w:sz w:val="22"/>
                <w:szCs w:val="22"/>
              </w:rPr>
              <w:t>ю</w:t>
            </w:r>
            <w:r w:rsidRPr="00E11D6E">
              <w:rPr>
                <w:color w:val="000000"/>
                <w:sz w:val="22"/>
                <w:szCs w:val="22"/>
              </w:rPr>
              <w:t>ковой</w:t>
            </w:r>
            <w:proofErr w:type="spellEnd"/>
            <w:r w:rsidRPr="00E11D6E">
              <w:rPr>
                <w:iCs/>
                <w:color w:val="000000"/>
                <w:sz w:val="22"/>
                <w:szCs w:val="22"/>
              </w:rPr>
              <w:t>)</w:t>
            </w:r>
            <w:r w:rsidRPr="00E11D6E">
              <w:rPr>
                <w:sz w:val="22"/>
                <w:szCs w:val="22"/>
              </w:rPr>
              <w:t xml:space="preserve"> </w:t>
            </w:r>
            <w:r w:rsidRPr="00E11D6E">
              <w:rPr>
                <w:iCs/>
                <w:color w:val="000000"/>
                <w:sz w:val="22"/>
                <w:szCs w:val="22"/>
              </w:rPr>
              <w:t>Цель:</w:t>
            </w:r>
            <w:proofErr w:type="gramEnd"/>
            <w:r w:rsidRPr="00E11D6E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11D6E">
              <w:rPr>
                <w:color w:val="000000"/>
                <w:sz w:val="22"/>
                <w:szCs w:val="22"/>
              </w:rPr>
              <w:t>Из</w:t>
            </w:r>
            <w:r w:rsidRPr="00E11D6E">
              <w:rPr>
                <w:color w:val="000000"/>
                <w:sz w:val="22"/>
                <w:szCs w:val="22"/>
              </w:rPr>
              <w:t>у</w:t>
            </w:r>
            <w:r w:rsidRPr="00E11D6E">
              <w:rPr>
                <w:color w:val="000000"/>
                <w:sz w:val="22"/>
                <w:szCs w:val="22"/>
              </w:rPr>
              <w:t>чение сам</w:t>
            </w:r>
            <w:r w:rsidRPr="00E11D6E">
              <w:rPr>
                <w:color w:val="000000"/>
                <w:sz w:val="22"/>
                <w:szCs w:val="22"/>
              </w:rPr>
              <w:t>о</w:t>
            </w:r>
            <w:r w:rsidRPr="00E11D6E">
              <w:rPr>
                <w:color w:val="000000"/>
                <w:sz w:val="22"/>
                <w:szCs w:val="22"/>
              </w:rPr>
              <w:t>стоятельн</w:t>
            </w:r>
            <w:r w:rsidRPr="00E11D6E">
              <w:rPr>
                <w:color w:val="000000"/>
                <w:sz w:val="22"/>
                <w:szCs w:val="22"/>
              </w:rPr>
              <w:t>о</w:t>
            </w:r>
            <w:r w:rsidRPr="00E11D6E">
              <w:rPr>
                <w:color w:val="000000"/>
                <w:sz w:val="22"/>
                <w:szCs w:val="22"/>
              </w:rPr>
              <w:t>сти мышл</w:t>
            </w:r>
            <w:r w:rsidRPr="00E11D6E">
              <w:rPr>
                <w:color w:val="000000"/>
                <w:sz w:val="22"/>
                <w:szCs w:val="22"/>
              </w:rPr>
              <w:t>е</w:t>
            </w:r>
            <w:r w:rsidRPr="00E11D6E">
              <w:rPr>
                <w:color w:val="000000"/>
                <w:sz w:val="22"/>
                <w:szCs w:val="22"/>
              </w:rPr>
              <w:t>ния как п</w:t>
            </w:r>
            <w:r w:rsidRPr="00E11D6E">
              <w:rPr>
                <w:color w:val="000000"/>
                <w:sz w:val="22"/>
                <w:szCs w:val="22"/>
              </w:rPr>
              <w:t>о</w:t>
            </w:r>
            <w:r w:rsidRPr="00E11D6E">
              <w:rPr>
                <w:color w:val="000000"/>
                <w:sz w:val="22"/>
                <w:szCs w:val="22"/>
              </w:rPr>
              <w:t>казателя одной из составля</w:t>
            </w:r>
            <w:r w:rsidRPr="00E11D6E">
              <w:rPr>
                <w:color w:val="000000"/>
                <w:sz w:val="22"/>
                <w:szCs w:val="22"/>
              </w:rPr>
              <w:t>ю</w:t>
            </w:r>
            <w:r w:rsidRPr="00E11D6E">
              <w:rPr>
                <w:color w:val="000000"/>
                <w:sz w:val="22"/>
                <w:szCs w:val="22"/>
              </w:rPr>
              <w:t>щих позн</w:t>
            </w:r>
            <w:r w:rsidRPr="00E11D6E">
              <w:rPr>
                <w:color w:val="000000"/>
                <w:sz w:val="22"/>
                <w:szCs w:val="22"/>
              </w:rPr>
              <w:t>а</w:t>
            </w:r>
            <w:r w:rsidRPr="00E11D6E">
              <w:rPr>
                <w:color w:val="000000"/>
                <w:sz w:val="22"/>
                <w:szCs w:val="22"/>
              </w:rPr>
              <w:t>вател</w:t>
            </w:r>
            <w:r w:rsidRPr="00E11D6E">
              <w:rPr>
                <w:color w:val="000000"/>
                <w:sz w:val="22"/>
                <w:szCs w:val="22"/>
              </w:rPr>
              <w:t>ь</w:t>
            </w:r>
            <w:r w:rsidRPr="00E11D6E">
              <w:rPr>
                <w:color w:val="000000"/>
                <w:sz w:val="22"/>
                <w:szCs w:val="22"/>
              </w:rPr>
              <w:t>ных УУД</w:t>
            </w:r>
            <w:r w:rsidRPr="00E11D6E">
              <w:rPr>
                <w:sz w:val="22"/>
                <w:szCs w:val="22"/>
              </w:rPr>
              <w:t xml:space="preserve"> </w:t>
            </w:r>
            <w:r w:rsidRPr="00E11D6E">
              <w:rPr>
                <w:iCs/>
                <w:color w:val="000000"/>
                <w:sz w:val="22"/>
                <w:szCs w:val="22"/>
              </w:rPr>
              <w:t>П</w:t>
            </w:r>
            <w:r w:rsidRPr="00E11D6E">
              <w:rPr>
                <w:iCs/>
                <w:color w:val="000000"/>
                <w:sz w:val="22"/>
                <w:szCs w:val="22"/>
              </w:rPr>
              <w:t>е</w:t>
            </w:r>
            <w:r w:rsidRPr="00E11D6E">
              <w:rPr>
                <w:iCs/>
                <w:color w:val="000000"/>
                <w:sz w:val="22"/>
                <w:szCs w:val="22"/>
              </w:rPr>
              <w:t>риоди</w:t>
            </w:r>
            <w:r w:rsidRPr="00E11D6E">
              <w:rPr>
                <w:iCs/>
                <w:color w:val="000000"/>
                <w:sz w:val="22"/>
                <w:szCs w:val="22"/>
              </w:rPr>
              <w:t>ч</w:t>
            </w:r>
            <w:r w:rsidRPr="00E11D6E">
              <w:rPr>
                <w:iCs/>
                <w:color w:val="000000"/>
                <w:sz w:val="22"/>
                <w:szCs w:val="22"/>
              </w:rPr>
              <w:t>ность:</w:t>
            </w:r>
            <w:r w:rsidRPr="00E11D6E">
              <w:rPr>
                <w:color w:val="000000"/>
                <w:sz w:val="22"/>
                <w:szCs w:val="22"/>
              </w:rPr>
              <w:t xml:space="preserve"> еж</w:t>
            </w:r>
            <w:r w:rsidRPr="00E11D6E">
              <w:rPr>
                <w:color w:val="000000"/>
                <w:sz w:val="22"/>
                <w:szCs w:val="22"/>
              </w:rPr>
              <w:t>е</w:t>
            </w:r>
            <w:r w:rsidRPr="00E11D6E">
              <w:rPr>
                <w:color w:val="000000"/>
                <w:sz w:val="22"/>
                <w:szCs w:val="22"/>
              </w:rPr>
              <w:lastRenderedPageBreak/>
              <w:t>годно, н</w:t>
            </w:r>
            <w:r w:rsidRPr="00E11D6E">
              <w:rPr>
                <w:color w:val="000000"/>
                <w:sz w:val="22"/>
                <w:szCs w:val="22"/>
              </w:rPr>
              <w:t>о</w:t>
            </w:r>
            <w:r w:rsidRPr="00E11D6E">
              <w:rPr>
                <w:color w:val="000000"/>
                <w:sz w:val="22"/>
                <w:szCs w:val="22"/>
              </w:rPr>
              <w:t>ябрь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E11D6E">
              <w:rPr>
                <w:rFonts w:ascii="Times New Roman" w:hAnsi="Times New Roman" w:cs="Times New Roman"/>
                <w:bCs/>
                <w:color w:val="000000"/>
              </w:rPr>
              <w:t>Определ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ние уровня развития словесно-логическ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го мышл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ния</w:t>
            </w:r>
            <w:r w:rsidRPr="00E11D6E">
              <w:rPr>
                <w:rFonts w:ascii="Times New Roman" w:hAnsi="Times New Roman" w:cs="Times New Roman"/>
                <w:color w:val="000000"/>
              </w:rPr>
              <w:t xml:space="preserve"> Любовь </w:t>
            </w:r>
            <w:proofErr w:type="spellStart"/>
            <w:r w:rsidRPr="00E11D6E">
              <w:rPr>
                <w:rFonts w:ascii="Times New Roman" w:hAnsi="Times New Roman" w:cs="Times New Roman"/>
                <w:color w:val="000000"/>
              </w:rPr>
              <w:t>Переслени</w:t>
            </w:r>
            <w:proofErr w:type="spellEnd"/>
            <w:r w:rsidRPr="00E11D6E">
              <w:rPr>
                <w:rFonts w:ascii="Times New Roman" w:hAnsi="Times New Roman" w:cs="Times New Roman"/>
                <w:color w:val="000000"/>
              </w:rPr>
              <w:t xml:space="preserve">, Татьяна </w:t>
            </w:r>
            <w:proofErr w:type="spellStart"/>
            <w:r w:rsidRPr="00E11D6E">
              <w:rPr>
                <w:rFonts w:ascii="Times New Roman" w:hAnsi="Times New Roman" w:cs="Times New Roman"/>
                <w:color w:val="000000"/>
              </w:rPr>
              <w:t>Фотекова</w:t>
            </w:r>
            <w:proofErr w:type="spellEnd"/>
            <w:r w:rsidRPr="00E11D6E">
              <w:rPr>
                <w:rFonts w:ascii="Times New Roman" w:hAnsi="Times New Roman" w:cs="Times New Roman"/>
                <w:color w:val="000000"/>
              </w:rPr>
              <w:t xml:space="preserve"> (Познав</w:t>
            </w:r>
            <w:r w:rsidRPr="00E11D6E">
              <w:rPr>
                <w:rFonts w:ascii="Times New Roman" w:hAnsi="Times New Roman" w:cs="Times New Roman"/>
                <w:color w:val="000000"/>
              </w:rPr>
              <w:t>а</w:t>
            </w:r>
            <w:r w:rsidRPr="00E11D6E">
              <w:rPr>
                <w:rFonts w:ascii="Times New Roman" w:hAnsi="Times New Roman" w:cs="Times New Roman"/>
                <w:color w:val="000000"/>
              </w:rPr>
              <w:t xml:space="preserve">тельные УУД) </w:t>
            </w:r>
            <w:r w:rsidRPr="00E11D6E">
              <w:rPr>
                <w:rFonts w:ascii="Times New Roman" w:hAnsi="Times New Roman" w:cs="Times New Roman"/>
                <w:bCs/>
                <w:color w:val="000000"/>
                <w:u w:val="single"/>
              </w:rPr>
              <w:t>Цель</w:t>
            </w:r>
            <w:r w:rsidRPr="00E11D6E">
              <w:rPr>
                <w:rFonts w:ascii="Times New Roman" w:hAnsi="Times New Roman" w:cs="Times New Roman"/>
                <w:iCs/>
                <w:color w:val="000000"/>
              </w:rPr>
              <w:t xml:space="preserve">: </w:t>
            </w:r>
            <w:r w:rsidRPr="00E11D6E">
              <w:rPr>
                <w:rFonts w:ascii="Times New Roman" w:hAnsi="Times New Roman" w:cs="Times New Roman"/>
                <w:color w:val="000000"/>
              </w:rPr>
              <w:t>из</w:t>
            </w:r>
            <w:r w:rsidRPr="00E11D6E">
              <w:rPr>
                <w:rFonts w:ascii="Times New Roman" w:hAnsi="Times New Roman" w:cs="Times New Roman"/>
                <w:color w:val="000000"/>
              </w:rPr>
              <w:t>у</w:t>
            </w:r>
            <w:r w:rsidRPr="00E11D6E">
              <w:rPr>
                <w:rFonts w:ascii="Times New Roman" w:hAnsi="Times New Roman" w:cs="Times New Roman"/>
                <w:color w:val="000000"/>
              </w:rPr>
              <w:t xml:space="preserve">чение </w:t>
            </w:r>
            <w:proofErr w:type="spellStart"/>
            <w:r w:rsidRPr="00E11D6E">
              <w:rPr>
                <w:rFonts w:ascii="Times New Roman" w:hAnsi="Times New Roman" w:cs="Times New Roman"/>
                <w:color w:val="000000"/>
              </w:rPr>
              <w:t>сформир</w:t>
            </w:r>
            <w:r w:rsidRPr="00E11D6E">
              <w:rPr>
                <w:rFonts w:ascii="Times New Roman" w:hAnsi="Times New Roman" w:cs="Times New Roman"/>
                <w:color w:val="000000"/>
              </w:rPr>
              <w:t>о</w:t>
            </w:r>
            <w:r w:rsidRPr="00E11D6E">
              <w:rPr>
                <w:rFonts w:ascii="Times New Roman" w:hAnsi="Times New Roman" w:cs="Times New Roman"/>
                <w:color w:val="000000"/>
              </w:rPr>
              <w:t>ванности</w:t>
            </w:r>
            <w:proofErr w:type="spellEnd"/>
            <w:r w:rsidRPr="00E11D6E">
              <w:rPr>
                <w:rFonts w:ascii="Times New Roman" w:hAnsi="Times New Roman" w:cs="Times New Roman"/>
                <w:color w:val="000000"/>
              </w:rPr>
              <w:t xml:space="preserve"> словесно-логическ</w:t>
            </w:r>
            <w:r w:rsidRPr="00E11D6E">
              <w:rPr>
                <w:rFonts w:ascii="Times New Roman" w:hAnsi="Times New Roman" w:cs="Times New Roman"/>
                <w:color w:val="000000"/>
              </w:rPr>
              <w:t>о</w:t>
            </w:r>
            <w:r w:rsidRPr="00E11D6E">
              <w:rPr>
                <w:rFonts w:ascii="Times New Roman" w:hAnsi="Times New Roman" w:cs="Times New Roman"/>
                <w:color w:val="000000"/>
              </w:rPr>
              <w:t>го мышл</w:t>
            </w:r>
            <w:r w:rsidRPr="00E11D6E">
              <w:rPr>
                <w:rFonts w:ascii="Times New Roman" w:hAnsi="Times New Roman" w:cs="Times New Roman"/>
                <w:color w:val="000000"/>
              </w:rPr>
              <w:t>е</w:t>
            </w:r>
            <w:r w:rsidRPr="00E11D6E">
              <w:rPr>
                <w:rFonts w:ascii="Times New Roman" w:hAnsi="Times New Roman" w:cs="Times New Roman"/>
                <w:color w:val="000000"/>
              </w:rPr>
              <w:t>ния как одной из соста</w:t>
            </w:r>
            <w:r w:rsidRPr="00E11D6E">
              <w:rPr>
                <w:rFonts w:ascii="Times New Roman" w:hAnsi="Times New Roman" w:cs="Times New Roman"/>
                <w:color w:val="000000"/>
              </w:rPr>
              <w:t>в</w:t>
            </w:r>
            <w:r w:rsidRPr="00E11D6E">
              <w:rPr>
                <w:rFonts w:ascii="Times New Roman" w:hAnsi="Times New Roman" w:cs="Times New Roman"/>
                <w:color w:val="000000"/>
              </w:rPr>
              <w:t>ляющих познав</w:t>
            </w:r>
            <w:r w:rsidRPr="00E11D6E">
              <w:rPr>
                <w:rFonts w:ascii="Times New Roman" w:hAnsi="Times New Roman" w:cs="Times New Roman"/>
                <w:color w:val="000000"/>
              </w:rPr>
              <w:t>а</w:t>
            </w:r>
            <w:r w:rsidRPr="00E11D6E">
              <w:rPr>
                <w:rFonts w:ascii="Times New Roman" w:hAnsi="Times New Roman" w:cs="Times New Roman"/>
                <w:color w:val="000000"/>
              </w:rPr>
              <w:t>тельных УУД.</w:t>
            </w:r>
            <w:r w:rsidRPr="00E11D6E">
              <w:rPr>
                <w:rFonts w:ascii="Times New Roman" w:hAnsi="Times New Roman" w:cs="Times New Roman"/>
              </w:rPr>
              <w:t xml:space="preserve"> 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П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е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риоди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ч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ность, н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о</w:t>
            </w:r>
            <w:r w:rsidRPr="00E11D6E">
              <w:rPr>
                <w:rFonts w:ascii="Times New Roman" w:hAnsi="Times New Roman" w:cs="Times New Roman"/>
                <w:bCs/>
                <w:color w:val="000000"/>
              </w:rPr>
              <w:t>ябрь</w:t>
            </w:r>
            <w:r w:rsidRPr="00E11D6E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372" w:type="dxa"/>
          </w:tcPr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  <w:bCs/>
                <w:iCs/>
                <w:color w:val="000000"/>
              </w:rPr>
              <w:lastRenderedPageBreak/>
              <w:t xml:space="preserve">Тест на оценку </w:t>
            </w:r>
            <w:proofErr w:type="spellStart"/>
            <w:r w:rsidRPr="00E11D6E">
              <w:rPr>
                <w:rFonts w:ascii="Times New Roman" w:hAnsi="Times New Roman" w:cs="Times New Roman"/>
                <w:bCs/>
                <w:iCs/>
                <w:color w:val="000000"/>
              </w:rPr>
              <w:t>сформир</w:t>
            </w:r>
            <w:r w:rsidRPr="00E11D6E">
              <w:rPr>
                <w:rFonts w:ascii="Times New Roman" w:hAnsi="Times New Roman" w:cs="Times New Roman"/>
                <w:bCs/>
                <w:iCs/>
                <w:color w:val="000000"/>
              </w:rPr>
              <w:t>о</w:t>
            </w:r>
            <w:r w:rsidRPr="00E11D6E">
              <w:rPr>
                <w:rFonts w:ascii="Times New Roman" w:hAnsi="Times New Roman" w:cs="Times New Roman"/>
                <w:bCs/>
                <w:iCs/>
                <w:color w:val="000000"/>
              </w:rPr>
              <w:t>ванности</w:t>
            </w:r>
            <w:proofErr w:type="spellEnd"/>
            <w:r w:rsidRPr="00E11D6E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навыков чтения</w:t>
            </w:r>
            <w:r w:rsidRPr="00E11D6E">
              <w:rPr>
                <w:rFonts w:ascii="Times New Roman" w:hAnsi="Times New Roman" w:cs="Times New Roman"/>
                <w:color w:val="000000"/>
              </w:rPr>
              <w:t xml:space="preserve"> (п</w:t>
            </w:r>
            <w:r w:rsidRPr="00E11D6E">
              <w:rPr>
                <w:rFonts w:ascii="Times New Roman" w:hAnsi="Times New Roman" w:cs="Times New Roman"/>
                <w:color w:val="000000"/>
              </w:rPr>
              <w:t>о</w:t>
            </w:r>
            <w:r w:rsidRPr="00E11D6E">
              <w:rPr>
                <w:rFonts w:ascii="Times New Roman" w:hAnsi="Times New Roman" w:cs="Times New Roman"/>
                <w:color w:val="000000"/>
              </w:rPr>
              <w:t>знавател</w:t>
            </w:r>
            <w:r w:rsidRPr="00E11D6E">
              <w:rPr>
                <w:rFonts w:ascii="Times New Roman" w:hAnsi="Times New Roman" w:cs="Times New Roman"/>
                <w:color w:val="000000"/>
              </w:rPr>
              <w:t>ь</w:t>
            </w:r>
            <w:r w:rsidRPr="00E11D6E">
              <w:rPr>
                <w:rFonts w:ascii="Times New Roman" w:hAnsi="Times New Roman" w:cs="Times New Roman"/>
                <w:color w:val="000000"/>
              </w:rPr>
              <w:t>ные УУД)</w:t>
            </w:r>
            <w:r w:rsidRPr="00E11D6E">
              <w:rPr>
                <w:rFonts w:ascii="Times New Roman" w:hAnsi="Times New Roman" w:cs="Times New Roman"/>
                <w:color w:val="000000"/>
              </w:rPr>
              <w:br/>
              <w:t>из метод</w:t>
            </w:r>
            <w:r w:rsidRPr="00E11D6E">
              <w:rPr>
                <w:rFonts w:ascii="Times New Roman" w:hAnsi="Times New Roman" w:cs="Times New Roman"/>
                <w:color w:val="000000"/>
              </w:rPr>
              <w:t>и</w:t>
            </w:r>
            <w:r w:rsidRPr="00E11D6E">
              <w:rPr>
                <w:rFonts w:ascii="Times New Roman" w:hAnsi="Times New Roman" w:cs="Times New Roman"/>
                <w:color w:val="000000"/>
              </w:rPr>
              <w:t>ческого комплекса «Прогноз и профила</w:t>
            </w:r>
            <w:r w:rsidRPr="00E11D6E">
              <w:rPr>
                <w:rFonts w:ascii="Times New Roman" w:hAnsi="Times New Roman" w:cs="Times New Roman"/>
                <w:color w:val="000000"/>
              </w:rPr>
              <w:t>к</w:t>
            </w:r>
            <w:r w:rsidRPr="00E11D6E">
              <w:rPr>
                <w:rFonts w:ascii="Times New Roman" w:hAnsi="Times New Roman" w:cs="Times New Roman"/>
                <w:color w:val="000000"/>
              </w:rPr>
              <w:t>тика пр</w:t>
            </w:r>
            <w:r w:rsidRPr="00E11D6E">
              <w:rPr>
                <w:rFonts w:ascii="Times New Roman" w:hAnsi="Times New Roman" w:cs="Times New Roman"/>
                <w:color w:val="000000"/>
              </w:rPr>
              <w:t>о</w:t>
            </w:r>
            <w:r w:rsidRPr="00E11D6E">
              <w:rPr>
                <w:rFonts w:ascii="Times New Roman" w:hAnsi="Times New Roman" w:cs="Times New Roman"/>
                <w:color w:val="000000"/>
              </w:rPr>
              <w:t>блем об</w:t>
            </w:r>
            <w:r w:rsidRPr="00E11D6E">
              <w:rPr>
                <w:rFonts w:ascii="Times New Roman" w:hAnsi="Times New Roman" w:cs="Times New Roman"/>
                <w:color w:val="000000"/>
              </w:rPr>
              <w:t>у</w:t>
            </w:r>
            <w:r w:rsidRPr="00E11D6E">
              <w:rPr>
                <w:rFonts w:ascii="Times New Roman" w:hAnsi="Times New Roman" w:cs="Times New Roman"/>
                <w:color w:val="000000"/>
              </w:rPr>
              <w:t xml:space="preserve">чения в 3-6 классах» Л.А. </w:t>
            </w:r>
            <w:proofErr w:type="spellStart"/>
            <w:r w:rsidRPr="00E11D6E">
              <w:rPr>
                <w:rFonts w:ascii="Times New Roman" w:hAnsi="Times New Roman" w:cs="Times New Roman"/>
                <w:color w:val="000000"/>
              </w:rPr>
              <w:t>Яс</w:t>
            </w:r>
            <w:r w:rsidRPr="00E11D6E">
              <w:rPr>
                <w:rFonts w:ascii="Times New Roman" w:hAnsi="Times New Roman" w:cs="Times New Roman"/>
                <w:color w:val="000000"/>
              </w:rPr>
              <w:t>ю</w:t>
            </w:r>
            <w:r w:rsidRPr="00E11D6E">
              <w:rPr>
                <w:rFonts w:ascii="Times New Roman" w:hAnsi="Times New Roman" w:cs="Times New Roman"/>
                <w:color w:val="000000"/>
              </w:rPr>
              <w:t>ковой</w:t>
            </w:r>
            <w:proofErr w:type="spellEnd"/>
            <w:r w:rsidRPr="00E11D6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E11D6E">
              <w:rPr>
                <w:rFonts w:ascii="Times New Roman" w:hAnsi="Times New Roman" w:cs="Times New Roman"/>
                <w:bCs/>
                <w:color w:val="000000"/>
                <w:u w:val="single"/>
              </w:rPr>
              <w:t>Цель</w:t>
            </w:r>
            <w:r w:rsidRPr="00E11D6E">
              <w:rPr>
                <w:rFonts w:ascii="Times New Roman" w:hAnsi="Times New Roman" w:cs="Times New Roman"/>
                <w:iCs/>
                <w:color w:val="000000"/>
              </w:rPr>
              <w:t xml:space="preserve">: </w:t>
            </w:r>
            <w:r w:rsidRPr="00E11D6E">
              <w:rPr>
                <w:rFonts w:ascii="Times New Roman" w:hAnsi="Times New Roman" w:cs="Times New Roman"/>
                <w:color w:val="000000"/>
              </w:rPr>
              <w:t>из</w:t>
            </w:r>
            <w:r w:rsidRPr="00E11D6E">
              <w:rPr>
                <w:rFonts w:ascii="Times New Roman" w:hAnsi="Times New Roman" w:cs="Times New Roman"/>
                <w:color w:val="000000"/>
              </w:rPr>
              <w:t>у</w:t>
            </w:r>
            <w:r w:rsidRPr="00E11D6E">
              <w:rPr>
                <w:rFonts w:ascii="Times New Roman" w:hAnsi="Times New Roman" w:cs="Times New Roman"/>
                <w:color w:val="000000"/>
              </w:rPr>
              <w:t xml:space="preserve">чение </w:t>
            </w:r>
            <w:proofErr w:type="spellStart"/>
            <w:r w:rsidRPr="00E11D6E">
              <w:rPr>
                <w:rFonts w:ascii="Times New Roman" w:hAnsi="Times New Roman" w:cs="Times New Roman"/>
                <w:color w:val="000000"/>
              </w:rPr>
              <w:t>сформир</w:t>
            </w:r>
            <w:r w:rsidRPr="00E11D6E">
              <w:rPr>
                <w:rFonts w:ascii="Times New Roman" w:hAnsi="Times New Roman" w:cs="Times New Roman"/>
                <w:color w:val="000000"/>
              </w:rPr>
              <w:t>о</w:t>
            </w:r>
            <w:r w:rsidRPr="00E11D6E">
              <w:rPr>
                <w:rFonts w:ascii="Times New Roman" w:hAnsi="Times New Roman" w:cs="Times New Roman"/>
                <w:color w:val="000000"/>
              </w:rPr>
              <w:t>ванности</w:t>
            </w:r>
            <w:proofErr w:type="spellEnd"/>
            <w:r w:rsidRPr="00E11D6E">
              <w:rPr>
                <w:rFonts w:ascii="Times New Roman" w:hAnsi="Times New Roman" w:cs="Times New Roman"/>
                <w:color w:val="000000"/>
              </w:rPr>
              <w:t xml:space="preserve"> навыков чтения как одной из составля</w:t>
            </w:r>
            <w:r w:rsidRPr="00E11D6E">
              <w:rPr>
                <w:rFonts w:ascii="Times New Roman" w:hAnsi="Times New Roman" w:cs="Times New Roman"/>
                <w:color w:val="000000"/>
              </w:rPr>
              <w:t>ю</w:t>
            </w:r>
            <w:r w:rsidRPr="00E11D6E">
              <w:rPr>
                <w:rFonts w:ascii="Times New Roman" w:hAnsi="Times New Roman" w:cs="Times New Roman"/>
                <w:color w:val="000000"/>
              </w:rPr>
              <w:t>щих позн</w:t>
            </w:r>
            <w:r w:rsidRPr="00E11D6E">
              <w:rPr>
                <w:rFonts w:ascii="Times New Roman" w:hAnsi="Times New Roman" w:cs="Times New Roman"/>
                <w:color w:val="000000"/>
              </w:rPr>
              <w:t>а</w:t>
            </w:r>
            <w:r w:rsidRPr="00E11D6E">
              <w:rPr>
                <w:rFonts w:ascii="Times New Roman" w:hAnsi="Times New Roman" w:cs="Times New Roman"/>
                <w:color w:val="000000"/>
              </w:rPr>
              <w:t xml:space="preserve">вательных </w:t>
            </w:r>
            <w:r w:rsidRPr="00E11D6E">
              <w:rPr>
                <w:rFonts w:ascii="Times New Roman" w:hAnsi="Times New Roman" w:cs="Times New Roman"/>
                <w:color w:val="000000"/>
              </w:rPr>
              <w:lastRenderedPageBreak/>
              <w:t>УУД. П</w:t>
            </w:r>
            <w:r w:rsidRPr="00E11D6E">
              <w:rPr>
                <w:rFonts w:ascii="Times New Roman" w:hAnsi="Times New Roman" w:cs="Times New Roman"/>
                <w:color w:val="000000"/>
              </w:rPr>
              <w:t>е</w:t>
            </w:r>
            <w:r w:rsidRPr="00E11D6E">
              <w:rPr>
                <w:rFonts w:ascii="Times New Roman" w:hAnsi="Times New Roman" w:cs="Times New Roman"/>
                <w:color w:val="000000"/>
              </w:rPr>
              <w:t>риоди</w:t>
            </w:r>
            <w:r w:rsidRPr="00E11D6E">
              <w:rPr>
                <w:rFonts w:ascii="Times New Roman" w:hAnsi="Times New Roman" w:cs="Times New Roman"/>
                <w:color w:val="000000"/>
              </w:rPr>
              <w:t>ч</w:t>
            </w:r>
            <w:r w:rsidRPr="00E11D6E">
              <w:rPr>
                <w:rFonts w:ascii="Times New Roman" w:hAnsi="Times New Roman" w:cs="Times New Roman"/>
                <w:color w:val="000000"/>
              </w:rPr>
              <w:t>ность: еж</w:t>
            </w:r>
            <w:r w:rsidRPr="00E11D6E">
              <w:rPr>
                <w:rFonts w:ascii="Times New Roman" w:hAnsi="Times New Roman" w:cs="Times New Roman"/>
                <w:color w:val="000000"/>
              </w:rPr>
              <w:t>е</w:t>
            </w:r>
            <w:r w:rsidRPr="00E11D6E">
              <w:rPr>
                <w:rFonts w:ascii="Times New Roman" w:hAnsi="Times New Roman" w:cs="Times New Roman"/>
                <w:color w:val="000000"/>
              </w:rPr>
              <w:t>годно, д</w:t>
            </w:r>
            <w:r w:rsidRPr="00E11D6E">
              <w:rPr>
                <w:rFonts w:ascii="Times New Roman" w:hAnsi="Times New Roman" w:cs="Times New Roman"/>
                <w:color w:val="000000"/>
              </w:rPr>
              <w:t>е</w:t>
            </w:r>
            <w:r w:rsidRPr="00E11D6E">
              <w:rPr>
                <w:rFonts w:ascii="Times New Roman" w:hAnsi="Times New Roman" w:cs="Times New Roman"/>
                <w:color w:val="000000"/>
              </w:rPr>
              <w:t>кабрь</w:t>
            </w:r>
          </w:p>
        </w:tc>
        <w:tc>
          <w:tcPr>
            <w:tcW w:w="1441" w:type="dxa"/>
          </w:tcPr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lastRenderedPageBreak/>
              <w:t>Диагност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>ческая ка</w:t>
            </w:r>
            <w:r w:rsidRPr="00E11D6E">
              <w:rPr>
                <w:rFonts w:ascii="Times New Roman" w:hAnsi="Times New Roman" w:cs="Times New Roman"/>
              </w:rPr>
              <w:t>р</w:t>
            </w:r>
            <w:r w:rsidRPr="00E11D6E">
              <w:rPr>
                <w:rFonts w:ascii="Times New Roman" w:hAnsi="Times New Roman" w:cs="Times New Roman"/>
              </w:rPr>
              <w:t>та «Уровни достижения исследов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тельской компете</w:t>
            </w:r>
            <w:r w:rsidRPr="00E11D6E">
              <w:rPr>
                <w:rFonts w:ascii="Times New Roman" w:hAnsi="Times New Roman" w:cs="Times New Roman"/>
              </w:rPr>
              <w:t>н</w:t>
            </w:r>
            <w:r w:rsidRPr="00E11D6E">
              <w:rPr>
                <w:rFonts w:ascii="Times New Roman" w:hAnsi="Times New Roman" w:cs="Times New Roman"/>
              </w:rPr>
              <w:t>ции», диа</w:t>
            </w:r>
            <w:r w:rsidRPr="00E11D6E">
              <w:rPr>
                <w:rFonts w:ascii="Times New Roman" w:hAnsi="Times New Roman" w:cs="Times New Roman"/>
              </w:rPr>
              <w:t>г</w:t>
            </w:r>
            <w:r w:rsidRPr="00E11D6E">
              <w:rPr>
                <w:rFonts w:ascii="Times New Roman" w:hAnsi="Times New Roman" w:cs="Times New Roman"/>
              </w:rPr>
              <w:t>ностич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ская таблица «Уровни достижения проектной компете</w:t>
            </w:r>
            <w:r w:rsidRPr="00E11D6E">
              <w:rPr>
                <w:rFonts w:ascii="Times New Roman" w:hAnsi="Times New Roman" w:cs="Times New Roman"/>
              </w:rPr>
              <w:t>н</w:t>
            </w:r>
            <w:r w:rsidRPr="00E11D6E">
              <w:rPr>
                <w:rFonts w:ascii="Times New Roman" w:hAnsi="Times New Roman" w:cs="Times New Roman"/>
              </w:rPr>
              <w:t>ции»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Периоди</w:t>
            </w:r>
            <w:r w:rsidRPr="00E11D6E">
              <w:rPr>
                <w:rFonts w:ascii="Times New Roman" w:hAnsi="Times New Roman" w:cs="Times New Roman"/>
              </w:rPr>
              <w:t>ч</w:t>
            </w:r>
            <w:r w:rsidRPr="00E11D6E">
              <w:rPr>
                <w:rFonts w:ascii="Times New Roman" w:hAnsi="Times New Roman" w:cs="Times New Roman"/>
              </w:rPr>
              <w:t>ность: раз в два года, апрель</w:t>
            </w:r>
          </w:p>
          <w:p w:rsidR="00E11D6E" w:rsidRPr="00E11D6E" w:rsidRDefault="00E11D6E" w:rsidP="00E11D6E">
            <w:pPr>
              <w:pStyle w:val="a5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E11D6E">
              <w:rPr>
                <w:b w:val="0"/>
                <w:sz w:val="22"/>
                <w:szCs w:val="22"/>
              </w:rPr>
              <w:t>Признаки и критерии оценок и</w:t>
            </w:r>
            <w:r w:rsidRPr="00E11D6E">
              <w:rPr>
                <w:b w:val="0"/>
                <w:sz w:val="22"/>
                <w:szCs w:val="22"/>
              </w:rPr>
              <w:t>н</w:t>
            </w:r>
            <w:r w:rsidRPr="00E11D6E">
              <w:rPr>
                <w:b w:val="0"/>
                <w:sz w:val="22"/>
                <w:szCs w:val="22"/>
              </w:rPr>
              <w:t>теллект</w:t>
            </w:r>
            <w:r w:rsidRPr="00E11D6E">
              <w:rPr>
                <w:b w:val="0"/>
                <w:sz w:val="22"/>
                <w:szCs w:val="22"/>
              </w:rPr>
              <w:t>у</w:t>
            </w:r>
            <w:r w:rsidRPr="00E11D6E">
              <w:rPr>
                <w:b w:val="0"/>
                <w:sz w:val="22"/>
                <w:szCs w:val="22"/>
              </w:rPr>
              <w:t>альных ос</w:t>
            </w:r>
            <w:r w:rsidRPr="00E11D6E">
              <w:rPr>
                <w:b w:val="0"/>
                <w:sz w:val="22"/>
                <w:szCs w:val="22"/>
              </w:rPr>
              <w:t>о</w:t>
            </w:r>
            <w:r w:rsidRPr="00E11D6E">
              <w:rPr>
                <w:b w:val="0"/>
                <w:sz w:val="22"/>
                <w:szCs w:val="22"/>
              </w:rPr>
              <w:t>бенн</w:t>
            </w:r>
            <w:r w:rsidRPr="00E11D6E">
              <w:rPr>
                <w:b w:val="0"/>
                <w:sz w:val="22"/>
                <w:szCs w:val="22"/>
              </w:rPr>
              <w:t>о</w:t>
            </w:r>
            <w:r w:rsidRPr="00E11D6E">
              <w:rPr>
                <w:b w:val="0"/>
                <w:sz w:val="22"/>
                <w:szCs w:val="22"/>
              </w:rPr>
              <w:t>стей обучающи</w:t>
            </w:r>
            <w:r w:rsidRPr="00E11D6E">
              <w:rPr>
                <w:b w:val="0"/>
                <w:sz w:val="22"/>
                <w:szCs w:val="22"/>
              </w:rPr>
              <w:t>х</w:t>
            </w:r>
            <w:r w:rsidRPr="00E11D6E">
              <w:rPr>
                <w:b w:val="0"/>
                <w:sz w:val="22"/>
                <w:szCs w:val="22"/>
              </w:rPr>
              <w:t>ся (модиф</w:t>
            </w:r>
            <w:r w:rsidRPr="00E11D6E">
              <w:rPr>
                <w:b w:val="0"/>
                <w:sz w:val="22"/>
                <w:szCs w:val="22"/>
              </w:rPr>
              <w:t>и</w:t>
            </w:r>
            <w:r w:rsidRPr="00E11D6E">
              <w:rPr>
                <w:b w:val="0"/>
                <w:sz w:val="22"/>
                <w:szCs w:val="22"/>
              </w:rPr>
              <w:t xml:space="preserve">цированная </w:t>
            </w:r>
            <w:r w:rsidRPr="00E11D6E">
              <w:rPr>
                <w:b w:val="0"/>
                <w:sz w:val="22"/>
                <w:szCs w:val="22"/>
              </w:rPr>
              <w:lastRenderedPageBreak/>
              <w:t>методика на основе м</w:t>
            </w:r>
            <w:r w:rsidRPr="00E11D6E">
              <w:rPr>
                <w:b w:val="0"/>
                <w:sz w:val="22"/>
                <w:szCs w:val="22"/>
              </w:rPr>
              <w:t>е</w:t>
            </w:r>
            <w:r w:rsidRPr="00E11D6E">
              <w:rPr>
                <w:b w:val="0"/>
                <w:sz w:val="22"/>
                <w:szCs w:val="22"/>
              </w:rPr>
              <w:t xml:space="preserve">тодик ШТУР и  </w:t>
            </w:r>
            <w:proofErr w:type="spellStart"/>
            <w:r w:rsidRPr="00E11D6E">
              <w:rPr>
                <w:b w:val="0"/>
                <w:sz w:val="22"/>
                <w:szCs w:val="22"/>
              </w:rPr>
              <w:t>креативных</w:t>
            </w:r>
            <w:proofErr w:type="spellEnd"/>
            <w:r w:rsidRPr="00E11D6E">
              <w:rPr>
                <w:b w:val="0"/>
                <w:sz w:val="22"/>
                <w:szCs w:val="22"/>
              </w:rPr>
              <w:t xml:space="preserve"> тестов Е. Туник) Пр</w:t>
            </w:r>
            <w:r w:rsidRPr="00E11D6E">
              <w:rPr>
                <w:b w:val="0"/>
                <w:sz w:val="22"/>
                <w:szCs w:val="22"/>
              </w:rPr>
              <w:t>и</w:t>
            </w:r>
            <w:r w:rsidRPr="00E11D6E">
              <w:rPr>
                <w:b w:val="0"/>
                <w:sz w:val="22"/>
                <w:szCs w:val="22"/>
              </w:rPr>
              <w:t>знаки и кр</w:t>
            </w:r>
            <w:r w:rsidRPr="00E11D6E">
              <w:rPr>
                <w:b w:val="0"/>
                <w:sz w:val="22"/>
                <w:szCs w:val="22"/>
              </w:rPr>
              <w:t>и</w:t>
            </w:r>
            <w:r w:rsidRPr="00E11D6E">
              <w:rPr>
                <w:b w:val="0"/>
                <w:sz w:val="22"/>
                <w:szCs w:val="22"/>
              </w:rPr>
              <w:t>терии оц</w:t>
            </w:r>
            <w:r w:rsidRPr="00E11D6E">
              <w:rPr>
                <w:b w:val="0"/>
                <w:sz w:val="22"/>
                <w:szCs w:val="22"/>
              </w:rPr>
              <w:t>е</w:t>
            </w:r>
            <w:r w:rsidRPr="00E11D6E">
              <w:rPr>
                <w:b w:val="0"/>
                <w:sz w:val="22"/>
                <w:szCs w:val="22"/>
              </w:rPr>
              <w:t>нок инте</w:t>
            </w:r>
            <w:r w:rsidRPr="00E11D6E">
              <w:rPr>
                <w:b w:val="0"/>
                <w:sz w:val="22"/>
                <w:szCs w:val="22"/>
              </w:rPr>
              <w:t>л</w:t>
            </w:r>
            <w:r w:rsidRPr="00E11D6E">
              <w:rPr>
                <w:b w:val="0"/>
                <w:sz w:val="22"/>
                <w:szCs w:val="22"/>
              </w:rPr>
              <w:t>лект</w:t>
            </w:r>
            <w:r w:rsidRPr="00E11D6E">
              <w:rPr>
                <w:b w:val="0"/>
                <w:sz w:val="22"/>
                <w:szCs w:val="22"/>
              </w:rPr>
              <w:t>у</w:t>
            </w:r>
            <w:r w:rsidRPr="00E11D6E">
              <w:rPr>
                <w:b w:val="0"/>
                <w:sz w:val="22"/>
                <w:szCs w:val="22"/>
              </w:rPr>
              <w:t>альных особенн</w:t>
            </w:r>
            <w:r w:rsidRPr="00E11D6E">
              <w:rPr>
                <w:b w:val="0"/>
                <w:sz w:val="22"/>
                <w:szCs w:val="22"/>
              </w:rPr>
              <w:t>о</w:t>
            </w:r>
            <w:r w:rsidRPr="00E11D6E">
              <w:rPr>
                <w:b w:val="0"/>
                <w:sz w:val="22"/>
                <w:szCs w:val="22"/>
              </w:rPr>
              <w:t>стей об</w:t>
            </w:r>
            <w:r w:rsidRPr="00E11D6E">
              <w:rPr>
                <w:b w:val="0"/>
                <w:sz w:val="22"/>
                <w:szCs w:val="22"/>
              </w:rPr>
              <w:t>у</w:t>
            </w:r>
            <w:r w:rsidRPr="00E11D6E">
              <w:rPr>
                <w:b w:val="0"/>
                <w:sz w:val="22"/>
                <w:szCs w:val="22"/>
              </w:rPr>
              <w:t>чающихся (модифиц</w:t>
            </w:r>
            <w:r w:rsidRPr="00E11D6E">
              <w:rPr>
                <w:b w:val="0"/>
                <w:sz w:val="22"/>
                <w:szCs w:val="22"/>
              </w:rPr>
              <w:t>и</w:t>
            </w:r>
            <w:r w:rsidRPr="00E11D6E">
              <w:rPr>
                <w:b w:val="0"/>
                <w:sz w:val="22"/>
                <w:szCs w:val="22"/>
              </w:rPr>
              <w:t>рованная методика на основе м</w:t>
            </w:r>
            <w:r w:rsidRPr="00E11D6E">
              <w:rPr>
                <w:b w:val="0"/>
                <w:sz w:val="22"/>
                <w:szCs w:val="22"/>
              </w:rPr>
              <w:t>е</w:t>
            </w:r>
            <w:r w:rsidRPr="00E11D6E">
              <w:rPr>
                <w:b w:val="0"/>
                <w:sz w:val="22"/>
                <w:szCs w:val="22"/>
              </w:rPr>
              <w:t xml:space="preserve">тодик ШТУР и  </w:t>
            </w:r>
            <w:proofErr w:type="spellStart"/>
            <w:r w:rsidRPr="00E11D6E">
              <w:rPr>
                <w:b w:val="0"/>
                <w:sz w:val="22"/>
                <w:szCs w:val="22"/>
              </w:rPr>
              <w:t>креативных</w:t>
            </w:r>
            <w:proofErr w:type="spellEnd"/>
            <w:r w:rsidRPr="00E11D6E">
              <w:rPr>
                <w:b w:val="0"/>
                <w:sz w:val="22"/>
                <w:szCs w:val="22"/>
              </w:rPr>
              <w:t xml:space="preserve"> тестов Е. Туник)</w:t>
            </w:r>
          </w:p>
          <w:p w:rsidR="00E11D6E" w:rsidRPr="00E11D6E" w:rsidRDefault="00E11D6E" w:rsidP="00E11D6E">
            <w:pPr>
              <w:pStyle w:val="a5"/>
              <w:ind w:left="0" w:right="0"/>
              <w:jc w:val="left"/>
              <w:rPr>
                <w:b w:val="0"/>
                <w:sz w:val="22"/>
                <w:szCs w:val="22"/>
              </w:rPr>
            </w:pPr>
            <w:r w:rsidRPr="00E11D6E">
              <w:rPr>
                <w:b w:val="0"/>
                <w:sz w:val="22"/>
                <w:szCs w:val="22"/>
              </w:rPr>
              <w:t>Периоди</w:t>
            </w:r>
            <w:r w:rsidRPr="00E11D6E">
              <w:rPr>
                <w:b w:val="0"/>
                <w:sz w:val="22"/>
                <w:szCs w:val="22"/>
              </w:rPr>
              <w:t>ч</w:t>
            </w:r>
            <w:r w:rsidRPr="00E11D6E">
              <w:rPr>
                <w:b w:val="0"/>
                <w:sz w:val="22"/>
                <w:szCs w:val="22"/>
              </w:rPr>
              <w:t>ность: раз в два года, апрель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lastRenderedPageBreak/>
              <w:t>Задание   «Дорога к дому» (м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дифицир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ванное зад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ние «Арх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>тектор-строитель», Возрастно-психолог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>ческое ко</w:t>
            </w:r>
            <w:r w:rsidRPr="00E11D6E">
              <w:rPr>
                <w:rFonts w:ascii="Times New Roman" w:hAnsi="Times New Roman" w:cs="Times New Roman"/>
              </w:rPr>
              <w:t>н</w:t>
            </w:r>
            <w:r w:rsidRPr="00E11D6E">
              <w:rPr>
                <w:rFonts w:ascii="Times New Roman" w:hAnsi="Times New Roman" w:cs="Times New Roman"/>
              </w:rPr>
              <w:t>сультиров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ние…, 2007).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Оценива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мые УУД: умение в</w:t>
            </w:r>
            <w:r w:rsidRPr="00E11D6E">
              <w:rPr>
                <w:rFonts w:ascii="Times New Roman" w:hAnsi="Times New Roman" w:cs="Times New Roman"/>
              </w:rPr>
              <w:t>ы</w:t>
            </w:r>
            <w:r w:rsidRPr="00E11D6E">
              <w:rPr>
                <w:rFonts w:ascii="Times New Roman" w:hAnsi="Times New Roman" w:cs="Times New Roman"/>
              </w:rPr>
              <w:t>делить и отобразить в речи сущес</w:t>
            </w:r>
            <w:r w:rsidRPr="00E11D6E">
              <w:rPr>
                <w:rFonts w:ascii="Times New Roman" w:hAnsi="Times New Roman" w:cs="Times New Roman"/>
              </w:rPr>
              <w:t>т</w:t>
            </w:r>
            <w:r w:rsidRPr="00E11D6E">
              <w:rPr>
                <w:rFonts w:ascii="Times New Roman" w:hAnsi="Times New Roman" w:cs="Times New Roman"/>
              </w:rPr>
              <w:t>венные ор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>ентиры де</w:t>
            </w:r>
            <w:r w:rsidRPr="00E11D6E">
              <w:rPr>
                <w:rFonts w:ascii="Times New Roman" w:hAnsi="Times New Roman" w:cs="Times New Roman"/>
              </w:rPr>
              <w:t>й</w:t>
            </w:r>
            <w:r w:rsidRPr="00E11D6E">
              <w:rPr>
                <w:rFonts w:ascii="Times New Roman" w:hAnsi="Times New Roman" w:cs="Times New Roman"/>
              </w:rPr>
              <w:t>ствия, а та</w:t>
            </w:r>
            <w:r w:rsidRPr="00E11D6E">
              <w:rPr>
                <w:rFonts w:ascii="Times New Roman" w:hAnsi="Times New Roman" w:cs="Times New Roman"/>
              </w:rPr>
              <w:t>к</w:t>
            </w:r>
            <w:r w:rsidRPr="00E11D6E">
              <w:rPr>
                <w:rFonts w:ascii="Times New Roman" w:hAnsi="Times New Roman" w:cs="Times New Roman"/>
              </w:rPr>
              <w:t>же пер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дать (соо</w:t>
            </w:r>
            <w:r w:rsidRPr="00E11D6E">
              <w:rPr>
                <w:rFonts w:ascii="Times New Roman" w:hAnsi="Times New Roman" w:cs="Times New Roman"/>
              </w:rPr>
              <w:t>б</w:t>
            </w:r>
            <w:r w:rsidRPr="00E11D6E">
              <w:rPr>
                <w:rFonts w:ascii="Times New Roman" w:hAnsi="Times New Roman" w:cs="Times New Roman"/>
              </w:rPr>
              <w:t>щить) их партнеру, планиру</w:t>
            </w:r>
            <w:r w:rsidRPr="00E11D6E">
              <w:rPr>
                <w:rFonts w:ascii="Times New Roman" w:hAnsi="Times New Roman" w:cs="Times New Roman"/>
              </w:rPr>
              <w:t>ю</w:t>
            </w:r>
            <w:r w:rsidRPr="00E11D6E">
              <w:rPr>
                <w:rFonts w:ascii="Times New Roman" w:hAnsi="Times New Roman" w:cs="Times New Roman"/>
              </w:rPr>
              <w:t>щая и рег</w:t>
            </w:r>
            <w:r w:rsidRPr="00E11D6E">
              <w:rPr>
                <w:rFonts w:ascii="Times New Roman" w:hAnsi="Times New Roman" w:cs="Times New Roman"/>
              </w:rPr>
              <w:t>у</w:t>
            </w:r>
            <w:r w:rsidRPr="00E11D6E">
              <w:rPr>
                <w:rFonts w:ascii="Times New Roman" w:hAnsi="Times New Roman" w:cs="Times New Roman"/>
              </w:rPr>
              <w:t xml:space="preserve">лирующая </w:t>
            </w:r>
            <w:r w:rsidRPr="00E11D6E">
              <w:rPr>
                <w:rFonts w:ascii="Times New Roman" w:hAnsi="Times New Roman" w:cs="Times New Roman"/>
              </w:rPr>
              <w:lastRenderedPageBreak/>
              <w:t>функция р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 xml:space="preserve">чи </w:t>
            </w:r>
          </w:p>
          <w:p w:rsidR="00E11D6E" w:rsidRPr="00E11D6E" w:rsidRDefault="00E11D6E" w:rsidP="00E11D6E">
            <w:pPr>
              <w:pStyle w:val="5"/>
              <w:spacing w:before="0" w:after="0"/>
              <w:ind w:firstLine="0"/>
              <w:outlineLvl w:val="4"/>
              <w:rPr>
                <w:b w:val="0"/>
                <w:bCs w:val="0"/>
                <w:i w:val="0"/>
                <w:sz w:val="22"/>
                <w:szCs w:val="22"/>
              </w:rPr>
            </w:pPr>
            <w:r w:rsidRPr="00E11D6E">
              <w:rPr>
                <w:sz w:val="22"/>
                <w:szCs w:val="22"/>
              </w:rPr>
              <w:t>Периоди</w:t>
            </w:r>
            <w:r w:rsidRPr="00E11D6E">
              <w:rPr>
                <w:sz w:val="22"/>
                <w:szCs w:val="22"/>
              </w:rPr>
              <w:t>ч</w:t>
            </w:r>
            <w:r w:rsidRPr="00E11D6E">
              <w:rPr>
                <w:sz w:val="22"/>
                <w:szCs w:val="22"/>
              </w:rPr>
              <w:t>ность: 5-6 класс, фе</w:t>
            </w:r>
            <w:r w:rsidRPr="00E11D6E">
              <w:rPr>
                <w:sz w:val="22"/>
                <w:szCs w:val="22"/>
              </w:rPr>
              <w:t>в</w:t>
            </w:r>
            <w:r w:rsidRPr="00E11D6E">
              <w:rPr>
                <w:sz w:val="22"/>
                <w:szCs w:val="22"/>
              </w:rPr>
              <w:t>раль</w:t>
            </w:r>
            <w:r w:rsidRPr="00E11D6E">
              <w:rPr>
                <w:rStyle w:val="zag11"/>
                <w:sz w:val="22"/>
                <w:szCs w:val="22"/>
              </w:rPr>
              <w:t> </w:t>
            </w:r>
          </w:p>
        </w:tc>
        <w:tc>
          <w:tcPr>
            <w:tcW w:w="1476" w:type="dxa"/>
          </w:tcPr>
          <w:p w:rsidR="00E11D6E" w:rsidRPr="00E11D6E" w:rsidRDefault="00E11D6E" w:rsidP="00E11D6E">
            <w:pPr>
              <w:pStyle w:val="5"/>
              <w:spacing w:before="0" w:after="0"/>
              <w:ind w:firstLine="0"/>
              <w:outlineLvl w:val="4"/>
              <w:rPr>
                <w:i w:val="0"/>
                <w:sz w:val="22"/>
                <w:szCs w:val="22"/>
              </w:rPr>
            </w:pPr>
            <w:r w:rsidRPr="00E11D6E">
              <w:rPr>
                <w:b w:val="0"/>
                <w:bCs w:val="0"/>
                <w:i w:val="0"/>
                <w:sz w:val="22"/>
                <w:szCs w:val="22"/>
              </w:rPr>
              <w:lastRenderedPageBreak/>
              <w:t>Методика «Ваза с я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б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локами» (модифиц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и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 xml:space="preserve">рованная проба Ж. Пиаже; </w:t>
            </w:r>
            <w:proofErr w:type="spellStart"/>
            <w:r w:rsidRPr="00E11D6E">
              <w:rPr>
                <w:b w:val="0"/>
                <w:bCs w:val="0"/>
                <w:i w:val="0"/>
                <w:sz w:val="22"/>
                <w:szCs w:val="22"/>
              </w:rPr>
              <w:t>Флейвелл</w:t>
            </w:r>
            <w:proofErr w:type="spellEnd"/>
            <w:r w:rsidRPr="00E11D6E">
              <w:rPr>
                <w:b w:val="0"/>
                <w:bCs w:val="0"/>
                <w:i w:val="0"/>
                <w:sz w:val="22"/>
                <w:szCs w:val="22"/>
              </w:rPr>
              <w:t>, 1967).     М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е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тодика «Кто прав?» (м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о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дифицир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о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ванная  м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е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 xml:space="preserve">тодика </w:t>
            </w:r>
            <w:proofErr w:type="spellStart"/>
            <w:r w:rsidRPr="00E11D6E">
              <w:rPr>
                <w:b w:val="0"/>
                <w:bCs w:val="0"/>
                <w:i w:val="0"/>
                <w:sz w:val="22"/>
                <w:szCs w:val="22"/>
              </w:rPr>
              <w:t>Ц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у</w:t>
            </w:r>
            <w:r w:rsidRPr="00E11D6E">
              <w:rPr>
                <w:b w:val="0"/>
                <w:bCs w:val="0"/>
                <w:i w:val="0"/>
                <w:sz w:val="22"/>
                <w:szCs w:val="22"/>
              </w:rPr>
              <w:t>керман</w:t>
            </w:r>
            <w:proofErr w:type="spellEnd"/>
            <w:r w:rsidRPr="00E11D6E">
              <w:rPr>
                <w:b w:val="0"/>
                <w:bCs w:val="0"/>
                <w:i w:val="0"/>
                <w:sz w:val="22"/>
                <w:szCs w:val="22"/>
              </w:rPr>
              <w:t xml:space="preserve"> Г.А. и др., [1992]).             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Style w:val="a7"/>
              </w:rPr>
              <w:t>Оценива</w:t>
            </w:r>
            <w:r w:rsidRPr="00E11D6E">
              <w:rPr>
                <w:rStyle w:val="a7"/>
              </w:rPr>
              <w:t>е</w:t>
            </w:r>
            <w:r w:rsidRPr="00E11D6E">
              <w:rPr>
                <w:rStyle w:val="a7"/>
              </w:rPr>
              <w:t>мые УУД</w:t>
            </w:r>
            <w:r w:rsidRPr="00E11D6E">
              <w:rPr>
                <w:rFonts w:ascii="Times New Roman" w:hAnsi="Times New Roman" w:cs="Times New Roman"/>
              </w:rPr>
              <w:t>: действия, направле</w:t>
            </w:r>
            <w:r w:rsidRPr="00E11D6E">
              <w:rPr>
                <w:rFonts w:ascii="Times New Roman" w:hAnsi="Times New Roman" w:cs="Times New Roman"/>
              </w:rPr>
              <w:t>н</w:t>
            </w:r>
            <w:r w:rsidRPr="00E11D6E">
              <w:rPr>
                <w:rFonts w:ascii="Times New Roman" w:hAnsi="Times New Roman" w:cs="Times New Roman"/>
              </w:rPr>
              <w:t>ные на учет позиции с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беседн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>ка (партн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ра)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Периоди</w:t>
            </w:r>
            <w:r w:rsidRPr="00E11D6E">
              <w:rPr>
                <w:rFonts w:ascii="Times New Roman" w:hAnsi="Times New Roman" w:cs="Times New Roman"/>
              </w:rPr>
              <w:t>ч</w:t>
            </w:r>
            <w:r w:rsidRPr="00E11D6E">
              <w:rPr>
                <w:rFonts w:ascii="Times New Roman" w:hAnsi="Times New Roman" w:cs="Times New Roman"/>
              </w:rPr>
              <w:t xml:space="preserve">ность: 5 </w:t>
            </w:r>
            <w:r w:rsidRPr="00E11D6E">
              <w:rPr>
                <w:rFonts w:ascii="Times New Roman" w:hAnsi="Times New Roman" w:cs="Times New Roman"/>
              </w:rPr>
              <w:lastRenderedPageBreak/>
              <w:t>класс, май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1)тест на оценку с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моконтроля в общении Тест разр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ботан амер</w:t>
            </w:r>
            <w:r w:rsidRPr="00E11D6E">
              <w:rPr>
                <w:rFonts w:ascii="Times New Roman" w:hAnsi="Times New Roman" w:cs="Times New Roman"/>
              </w:rPr>
              <w:t>и</w:t>
            </w:r>
            <w:r w:rsidRPr="00E11D6E">
              <w:rPr>
                <w:rFonts w:ascii="Times New Roman" w:hAnsi="Times New Roman" w:cs="Times New Roman"/>
              </w:rPr>
              <w:t xml:space="preserve">канским психологом М. </w:t>
            </w:r>
            <w:proofErr w:type="spellStart"/>
            <w:r w:rsidRPr="00E11D6E">
              <w:rPr>
                <w:rFonts w:ascii="Times New Roman" w:hAnsi="Times New Roman" w:cs="Times New Roman"/>
              </w:rPr>
              <w:t>Снайд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ром</w:t>
            </w:r>
            <w:proofErr w:type="spellEnd"/>
            <w:r w:rsidRPr="00E11D6E">
              <w:rPr>
                <w:rFonts w:ascii="Times New Roman" w:hAnsi="Times New Roman" w:cs="Times New Roman"/>
              </w:rPr>
              <w:t>.</w:t>
            </w:r>
          </w:p>
          <w:p w:rsidR="00E11D6E" w:rsidRPr="00E11D6E" w:rsidRDefault="00E11D6E" w:rsidP="00E11D6E">
            <w:pPr>
              <w:pStyle w:val="13"/>
              <w:spacing w:after="0"/>
              <w:rPr>
                <w:sz w:val="22"/>
                <w:szCs w:val="22"/>
              </w:rPr>
            </w:pPr>
            <w:r w:rsidRPr="00E11D6E">
              <w:rPr>
                <w:sz w:val="22"/>
                <w:szCs w:val="22"/>
              </w:rPr>
              <w:t> 2) Тест коммуник</w:t>
            </w:r>
            <w:r w:rsidRPr="00E11D6E">
              <w:rPr>
                <w:sz w:val="22"/>
                <w:szCs w:val="22"/>
              </w:rPr>
              <w:t>а</w:t>
            </w:r>
            <w:r w:rsidRPr="00E11D6E">
              <w:rPr>
                <w:sz w:val="22"/>
                <w:szCs w:val="22"/>
              </w:rPr>
              <w:t>тивных ум</w:t>
            </w:r>
            <w:r w:rsidRPr="00E11D6E">
              <w:rPr>
                <w:sz w:val="22"/>
                <w:szCs w:val="22"/>
              </w:rPr>
              <w:t>е</w:t>
            </w:r>
            <w:r w:rsidRPr="00E11D6E">
              <w:rPr>
                <w:sz w:val="22"/>
                <w:szCs w:val="22"/>
              </w:rPr>
              <w:t xml:space="preserve">ний </w:t>
            </w:r>
            <w:proofErr w:type="spellStart"/>
            <w:r w:rsidRPr="00E11D6E">
              <w:rPr>
                <w:sz w:val="22"/>
                <w:szCs w:val="22"/>
              </w:rPr>
              <w:t>Михел</w:t>
            </w:r>
            <w:r w:rsidRPr="00E11D6E">
              <w:rPr>
                <w:sz w:val="22"/>
                <w:szCs w:val="22"/>
              </w:rPr>
              <w:t>ь</w:t>
            </w:r>
            <w:r w:rsidRPr="00E11D6E">
              <w:rPr>
                <w:sz w:val="22"/>
                <w:szCs w:val="22"/>
              </w:rPr>
              <w:t>сона</w:t>
            </w:r>
            <w:proofErr w:type="spellEnd"/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 xml:space="preserve">Автор: Л. </w:t>
            </w:r>
            <w:proofErr w:type="spellStart"/>
            <w:r w:rsidRPr="00E11D6E">
              <w:rPr>
                <w:rFonts w:ascii="Times New Roman" w:hAnsi="Times New Roman" w:cs="Times New Roman"/>
              </w:rPr>
              <w:t>Михельсон</w:t>
            </w:r>
            <w:proofErr w:type="spellEnd"/>
            <w:r w:rsidRPr="00E11D6E">
              <w:rPr>
                <w:rFonts w:ascii="Times New Roman" w:hAnsi="Times New Roman" w:cs="Times New Roman"/>
              </w:rPr>
              <w:t xml:space="preserve">. Перевод и адаптация Ю. З. </w:t>
            </w:r>
            <w:proofErr w:type="spellStart"/>
            <w:r w:rsidRPr="00E11D6E">
              <w:rPr>
                <w:rFonts w:ascii="Times New Roman" w:hAnsi="Times New Roman" w:cs="Times New Roman"/>
              </w:rPr>
              <w:t>Гил</w:t>
            </w:r>
            <w:r w:rsidRPr="00E11D6E">
              <w:rPr>
                <w:rFonts w:ascii="Times New Roman" w:hAnsi="Times New Roman" w:cs="Times New Roman"/>
              </w:rPr>
              <w:t>ь</w:t>
            </w:r>
            <w:r w:rsidRPr="00E11D6E">
              <w:rPr>
                <w:rFonts w:ascii="Times New Roman" w:hAnsi="Times New Roman" w:cs="Times New Roman"/>
              </w:rPr>
              <w:t>буха</w:t>
            </w:r>
            <w:proofErr w:type="spellEnd"/>
            <w:r w:rsidRPr="00E11D6E">
              <w:rPr>
                <w:rFonts w:ascii="Times New Roman" w:hAnsi="Times New Roman" w:cs="Times New Roman"/>
              </w:rPr>
              <w:t xml:space="preserve"> 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Fonts w:ascii="Times New Roman" w:hAnsi="Times New Roman" w:cs="Times New Roman"/>
              </w:rPr>
              <w:t>Цель: Опр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деление уровня ко</w:t>
            </w:r>
            <w:r w:rsidRPr="00E11D6E">
              <w:rPr>
                <w:rFonts w:ascii="Times New Roman" w:hAnsi="Times New Roman" w:cs="Times New Roman"/>
              </w:rPr>
              <w:t>м</w:t>
            </w:r>
            <w:r w:rsidRPr="00E11D6E">
              <w:rPr>
                <w:rFonts w:ascii="Times New Roman" w:hAnsi="Times New Roman" w:cs="Times New Roman"/>
              </w:rPr>
              <w:t>муникати</w:t>
            </w:r>
            <w:r w:rsidRPr="00E11D6E">
              <w:rPr>
                <w:rFonts w:ascii="Times New Roman" w:hAnsi="Times New Roman" w:cs="Times New Roman"/>
              </w:rPr>
              <w:t>в</w:t>
            </w:r>
            <w:r w:rsidRPr="00E11D6E">
              <w:rPr>
                <w:rFonts w:ascii="Times New Roman" w:hAnsi="Times New Roman" w:cs="Times New Roman"/>
              </w:rPr>
              <w:t>ной комп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тен</w:t>
            </w:r>
            <w:r w:rsidRPr="00E11D6E">
              <w:rPr>
                <w:rFonts w:ascii="Times New Roman" w:hAnsi="Times New Roman" w:cs="Times New Roman"/>
              </w:rPr>
              <w:t>т</w:t>
            </w:r>
            <w:r w:rsidRPr="00E11D6E">
              <w:rPr>
                <w:rFonts w:ascii="Times New Roman" w:hAnsi="Times New Roman" w:cs="Times New Roman"/>
              </w:rPr>
              <w:t xml:space="preserve">ности и качества </w:t>
            </w:r>
            <w:proofErr w:type="spellStart"/>
            <w:r w:rsidRPr="00E11D6E">
              <w:rPr>
                <w:rFonts w:ascii="Times New Roman" w:hAnsi="Times New Roman" w:cs="Times New Roman"/>
              </w:rPr>
              <w:t>сформир</w:t>
            </w:r>
            <w:r w:rsidRPr="00E11D6E">
              <w:rPr>
                <w:rFonts w:ascii="Times New Roman" w:hAnsi="Times New Roman" w:cs="Times New Roman"/>
              </w:rPr>
              <w:t>о</w:t>
            </w:r>
            <w:r w:rsidRPr="00E11D6E">
              <w:rPr>
                <w:rFonts w:ascii="Times New Roman" w:hAnsi="Times New Roman" w:cs="Times New Roman"/>
              </w:rPr>
              <w:t>ванности</w:t>
            </w:r>
            <w:proofErr w:type="spellEnd"/>
            <w:r w:rsidRPr="00E11D6E">
              <w:rPr>
                <w:rFonts w:ascii="Times New Roman" w:hAnsi="Times New Roman" w:cs="Times New Roman"/>
              </w:rPr>
              <w:t xml:space="preserve"> основных коммуник</w:t>
            </w:r>
            <w:r w:rsidRPr="00E11D6E">
              <w:rPr>
                <w:rFonts w:ascii="Times New Roman" w:hAnsi="Times New Roman" w:cs="Times New Roman"/>
              </w:rPr>
              <w:t>а</w:t>
            </w:r>
            <w:r w:rsidRPr="00E11D6E">
              <w:rPr>
                <w:rFonts w:ascii="Times New Roman" w:hAnsi="Times New Roman" w:cs="Times New Roman"/>
              </w:rPr>
              <w:t>тивных ум</w:t>
            </w:r>
            <w:r w:rsidRPr="00E11D6E">
              <w:rPr>
                <w:rFonts w:ascii="Times New Roman" w:hAnsi="Times New Roman" w:cs="Times New Roman"/>
              </w:rPr>
              <w:t>е</w:t>
            </w:r>
            <w:r w:rsidRPr="00E11D6E">
              <w:rPr>
                <w:rFonts w:ascii="Times New Roman" w:hAnsi="Times New Roman" w:cs="Times New Roman"/>
              </w:rPr>
              <w:t>ний.</w:t>
            </w:r>
          </w:p>
          <w:p w:rsidR="00E11D6E" w:rsidRPr="00E11D6E" w:rsidRDefault="00E11D6E" w:rsidP="00E11D6E">
            <w:pPr>
              <w:pStyle w:val="1"/>
              <w:spacing w:before="0" w:line="240" w:lineRule="auto"/>
              <w:jc w:val="both"/>
              <w:outlineLvl w:val="0"/>
              <w:rPr>
                <w:rStyle w:val="a7"/>
                <w:b w:val="0"/>
                <w:bCs w:val="0"/>
                <w:i w:val="0"/>
                <w:color w:val="auto"/>
                <w:sz w:val="22"/>
                <w:szCs w:val="22"/>
              </w:rPr>
            </w:pPr>
            <w:r w:rsidRPr="00E11D6E">
              <w:rPr>
                <w:rStyle w:val="a7"/>
                <w:b w:val="0"/>
                <w:bCs w:val="0"/>
                <w:color w:val="auto"/>
                <w:sz w:val="22"/>
                <w:szCs w:val="22"/>
              </w:rPr>
              <w:t xml:space="preserve">3)Методика </w:t>
            </w:r>
            <w:r w:rsidRPr="00E11D6E">
              <w:rPr>
                <w:rStyle w:val="a7"/>
                <w:b w:val="0"/>
                <w:bCs w:val="0"/>
                <w:color w:val="auto"/>
                <w:sz w:val="22"/>
                <w:szCs w:val="22"/>
              </w:rPr>
              <w:lastRenderedPageBreak/>
              <w:t>«Оценка коммун</w:t>
            </w:r>
            <w:r w:rsidRPr="00E11D6E">
              <w:rPr>
                <w:rStyle w:val="a7"/>
                <w:b w:val="0"/>
                <w:bCs w:val="0"/>
                <w:color w:val="auto"/>
                <w:sz w:val="22"/>
                <w:szCs w:val="22"/>
              </w:rPr>
              <w:t>и</w:t>
            </w:r>
            <w:r w:rsidRPr="00E11D6E">
              <w:rPr>
                <w:rStyle w:val="a7"/>
                <w:b w:val="0"/>
                <w:bCs w:val="0"/>
                <w:color w:val="auto"/>
                <w:sz w:val="22"/>
                <w:szCs w:val="22"/>
              </w:rPr>
              <w:t>кативных и организ</w:t>
            </w:r>
            <w:r w:rsidRPr="00E11D6E">
              <w:rPr>
                <w:rStyle w:val="a7"/>
                <w:b w:val="0"/>
                <w:bCs w:val="0"/>
                <w:color w:val="auto"/>
                <w:sz w:val="22"/>
                <w:szCs w:val="22"/>
              </w:rPr>
              <w:t>а</w:t>
            </w:r>
            <w:r w:rsidRPr="00E11D6E">
              <w:rPr>
                <w:rStyle w:val="a7"/>
                <w:b w:val="0"/>
                <w:bCs w:val="0"/>
                <w:color w:val="auto"/>
                <w:sz w:val="22"/>
                <w:szCs w:val="22"/>
              </w:rPr>
              <w:t>торских склонн</w:t>
            </w:r>
            <w:r w:rsidRPr="00E11D6E">
              <w:rPr>
                <w:rStyle w:val="a7"/>
                <w:b w:val="0"/>
                <w:bCs w:val="0"/>
                <w:color w:val="auto"/>
                <w:sz w:val="22"/>
                <w:szCs w:val="22"/>
              </w:rPr>
              <w:t>о</w:t>
            </w:r>
            <w:r w:rsidRPr="00E11D6E">
              <w:rPr>
                <w:rStyle w:val="a7"/>
                <w:b w:val="0"/>
                <w:bCs w:val="0"/>
                <w:color w:val="auto"/>
                <w:sz w:val="22"/>
                <w:szCs w:val="22"/>
              </w:rPr>
              <w:t>стей – КОС»</w:t>
            </w:r>
          </w:p>
          <w:p w:rsidR="00E11D6E" w:rsidRPr="00E11D6E" w:rsidRDefault="00E11D6E" w:rsidP="00E11D6E">
            <w:pPr>
              <w:ind w:left="0" w:firstLine="0"/>
              <w:rPr>
                <w:rFonts w:ascii="Times New Roman" w:hAnsi="Times New Roman" w:cs="Times New Roman"/>
              </w:rPr>
            </w:pPr>
            <w:r w:rsidRPr="00E11D6E">
              <w:rPr>
                <w:rStyle w:val="a7"/>
              </w:rPr>
              <w:t>Периоди</w:t>
            </w:r>
            <w:r w:rsidRPr="00E11D6E">
              <w:rPr>
                <w:rStyle w:val="a7"/>
              </w:rPr>
              <w:t>ч</w:t>
            </w:r>
            <w:r w:rsidRPr="00E11D6E">
              <w:rPr>
                <w:rStyle w:val="a7"/>
              </w:rPr>
              <w:t>ность: 9 класс</w:t>
            </w:r>
          </w:p>
        </w:tc>
      </w:tr>
    </w:tbl>
    <w:p w:rsidR="00E11D6E" w:rsidRDefault="00E11D6E" w:rsidP="00E11D6E">
      <w:pPr>
        <w:spacing w:after="75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1D6E" w:rsidRPr="00253429" w:rsidRDefault="00E11D6E" w:rsidP="00E11D6E">
      <w:pPr>
        <w:spacing w:after="75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1D6E" w:rsidRPr="00E11D6E" w:rsidRDefault="00E11D6E" w:rsidP="00E11D6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11D6E" w:rsidRPr="00E11D6E" w:rsidSect="00E11D6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8356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-7276"/>
        </w:tabs>
        <w:ind w:left="-76" w:hanging="360"/>
      </w:pPr>
    </w:lvl>
    <w:lvl w:ilvl="2">
      <w:start w:val="1"/>
      <w:numFmt w:val="decimal"/>
      <w:lvlText w:val="%3."/>
      <w:lvlJc w:val="left"/>
      <w:pPr>
        <w:tabs>
          <w:tab w:val="num" w:pos="-6916"/>
        </w:tabs>
        <w:ind w:left="-436" w:hanging="360"/>
      </w:pPr>
    </w:lvl>
    <w:lvl w:ilvl="3">
      <w:start w:val="1"/>
      <w:numFmt w:val="decimal"/>
      <w:lvlText w:val="%4."/>
      <w:lvlJc w:val="left"/>
      <w:pPr>
        <w:tabs>
          <w:tab w:val="num" w:pos="-6556"/>
        </w:tabs>
        <w:ind w:left="-796" w:hanging="360"/>
      </w:pPr>
    </w:lvl>
    <w:lvl w:ilvl="4">
      <w:start w:val="1"/>
      <w:numFmt w:val="decimal"/>
      <w:lvlText w:val="%5."/>
      <w:lvlJc w:val="left"/>
      <w:pPr>
        <w:tabs>
          <w:tab w:val="num" w:pos="-6196"/>
        </w:tabs>
        <w:ind w:left="-1156" w:hanging="360"/>
      </w:pPr>
    </w:lvl>
    <w:lvl w:ilvl="5">
      <w:start w:val="1"/>
      <w:numFmt w:val="decimal"/>
      <w:lvlText w:val="%6."/>
      <w:lvlJc w:val="left"/>
      <w:pPr>
        <w:tabs>
          <w:tab w:val="num" w:pos="-5836"/>
        </w:tabs>
        <w:ind w:left="-1516" w:hanging="360"/>
      </w:pPr>
    </w:lvl>
    <w:lvl w:ilvl="6">
      <w:start w:val="1"/>
      <w:numFmt w:val="decimal"/>
      <w:lvlText w:val="%7."/>
      <w:lvlJc w:val="left"/>
      <w:pPr>
        <w:tabs>
          <w:tab w:val="num" w:pos="-5476"/>
        </w:tabs>
        <w:ind w:left="-1876" w:hanging="360"/>
      </w:pPr>
    </w:lvl>
    <w:lvl w:ilvl="7">
      <w:start w:val="1"/>
      <w:numFmt w:val="decimal"/>
      <w:lvlText w:val="%8."/>
      <w:lvlJc w:val="left"/>
      <w:pPr>
        <w:tabs>
          <w:tab w:val="num" w:pos="-5116"/>
        </w:tabs>
        <w:ind w:left="-2236" w:hanging="360"/>
      </w:pPr>
    </w:lvl>
    <w:lvl w:ilvl="8">
      <w:start w:val="1"/>
      <w:numFmt w:val="decimal"/>
      <w:lvlText w:val="%9."/>
      <w:lvlJc w:val="left"/>
      <w:pPr>
        <w:tabs>
          <w:tab w:val="num" w:pos="-4756"/>
        </w:tabs>
        <w:ind w:left="-2596" w:hanging="360"/>
      </w:pPr>
    </w:lvl>
  </w:abstractNum>
  <w:abstractNum w:abstractNumId="1">
    <w:nsid w:val="1C1F0A55"/>
    <w:multiLevelType w:val="hybridMultilevel"/>
    <w:tmpl w:val="D9FEA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82A2B"/>
    <w:multiLevelType w:val="hybridMultilevel"/>
    <w:tmpl w:val="B8F6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11D6E"/>
    <w:rsid w:val="00127929"/>
    <w:rsid w:val="004C6EA0"/>
    <w:rsid w:val="00B1148C"/>
    <w:rsid w:val="00C449C1"/>
    <w:rsid w:val="00E11D6E"/>
    <w:rsid w:val="00FC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788" w:hanging="43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A0"/>
  </w:style>
  <w:style w:type="paragraph" w:styleId="1">
    <w:name w:val="heading 1"/>
    <w:basedOn w:val="a"/>
    <w:next w:val="a"/>
    <w:link w:val="10"/>
    <w:uiPriority w:val="9"/>
    <w:qFormat/>
    <w:rsid w:val="00E11D6E"/>
    <w:pPr>
      <w:keepNext/>
      <w:keepLines/>
      <w:spacing w:before="480" w:line="276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11D6E"/>
    <w:pPr>
      <w:spacing w:before="240" w:after="60" w:line="240" w:lineRule="auto"/>
      <w:ind w:left="0" w:firstLine="709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D6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11D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11D6E"/>
    <w:rPr>
      <w:rFonts w:ascii="Times New Roman" w:eastAsia="Times New Roman" w:hAnsi="Times New Roman" w:cs="Times New Roman"/>
      <w:b/>
      <w:bCs/>
      <w:i/>
      <w:iCs/>
      <w:sz w:val="26"/>
      <w:szCs w:val="26"/>
      <w:lang w:bidi="en-US"/>
    </w:rPr>
  </w:style>
  <w:style w:type="paragraph" w:styleId="a4">
    <w:name w:val="List Paragraph"/>
    <w:basedOn w:val="a"/>
    <w:uiPriority w:val="34"/>
    <w:qFormat/>
    <w:rsid w:val="00E11D6E"/>
    <w:pPr>
      <w:spacing w:after="200" w:line="276" w:lineRule="auto"/>
      <w:ind w:left="720" w:firstLine="0"/>
      <w:contextualSpacing/>
      <w:jc w:val="left"/>
    </w:pPr>
  </w:style>
  <w:style w:type="character" w:customStyle="1" w:styleId="zag11">
    <w:name w:val="zag11"/>
    <w:rsid w:val="00E11D6E"/>
  </w:style>
  <w:style w:type="paragraph" w:customStyle="1" w:styleId="zag1">
    <w:name w:val="zag1"/>
    <w:basedOn w:val="a"/>
    <w:rsid w:val="00E11D6E"/>
    <w:pPr>
      <w:spacing w:after="75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11"/>
    <w:uiPriority w:val="10"/>
    <w:qFormat/>
    <w:rsid w:val="00E11D6E"/>
    <w:pPr>
      <w:spacing w:line="240" w:lineRule="auto"/>
      <w:ind w:left="-993" w:right="-285" w:firstLine="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E11D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link w:val="a5"/>
    <w:uiPriority w:val="10"/>
    <w:rsid w:val="00E11D6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Emphasis"/>
    <w:uiPriority w:val="20"/>
    <w:qFormat/>
    <w:rsid w:val="00E11D6E"/>
    <w:rPr>
      <w:i/>
      <w:iCs/>
    </w:rPr>
  </w:style>
  <w:style w:type="paragraph" w:customStyle="1" w:styleId="13">
    <w:name w:val="13"/>
    <w:basedOn w:val="a"/>
    <w:rsid w:val="00E11D6E"/>
    <w:pPr>
      <w:spacing w:after="75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684</Words>
  <Characters>3902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Физическая культура</dc:creator>
  <cp:keywords/>
  <dc:description/>
  <cp:lastModifiedBy>Физическая культура</cp:lastModifiedBy>
  <cp:revision>1</cp:revision>
  <cp:lastPrinted>2015-03-30T05:08:00Z</cp:lastPrinted>
  <dcterms:created xsi:type="dcterms:W3CDTF">2015-03-30T04:59:00Z</dcterms:created>
  <dcterms:modified xsi:type="dcterms:W3CDTF">2015-03-30T05:08:00Z</dcterms:modified>
</cp:coreProperties>
</file>